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629F" w14:textId="77777777" w:rsidR="0068439E" w:rsidRDefault="00EB625E" w:rsidP="00205B16">
      <w:pPr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「</w:t>
      </w:r>
      <w:r w:rsidR="00205B16"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中小企業等経営強化法説明会</w:t>
      </w: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」</w:t>
      </w:r>
    </w:p>
    <w:p w14:paraId="0C5BE012" w14:textId="028B0B0F" w:rsidR="00643529" w:rsidRPr="00AB5777" w:rsidRDefault="00730C92" w:rsidP="0068439E">
      <w:pPr>
        <w:spacing w:line="0" w:lineRule="atLeast"/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>
        <w:rPr>
          <w:rFonts w:ascii="ＭＳ ゴシック" w:eastAsia="ＭＳ ゴシック" w:hAnsi="ＭＳ ゴシック" w:hint="eastAsia"/>
          <w:b/>
          <w:sz w:val="44"/>
          <w:szCs w:val="36"/>
        </w:rPr>
        <w:t>（富山会場）</w:t>
      </w:r>
      <w:r w:rsidR="0068439E">
        <w:rPr>
          <w:rFonts w:ascii="ＭＳ ゴシック" w:eastAsia="ＭＳ ゴシック" w:hAnsi="ＭＳ ゴシック" w:hint="eastAsia"/>
          <w:b/>
          <w:sz w:val="44"/>
          <w:szCs w:val="36"/>
        </w:rPr>
        <w:t>申込書</w:t>
      </w:r>
    </w:p>
    <w:p w14:paraId="2CF9067A" w14:textId="77777777" w:rsidR="00CB1F00" w:rsidRPr="00BB2FFB" w:rsidRDefault="00CB1F00" w:rsidP="00643529">
      <w:pPr>
        <w:jc w:val="center"/>
        <w:rPr>
          <w:rFonts w:ascii="HGSｺﾞｼｯｸM" w:eastAsia="HGSｺﾞｼｯｸM"/>
          <w:sz w:val="20"/>
          <w:szCs w:val="20"/>
        </w:rPr>
      </w:pPr>
    </w:p>
    <w:p w14:paraId="3AA414B7" w14:textId="5C63E332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日時：平成2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9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年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5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23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火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  <w:r w:rsidR="00DC788E" w:rsidRPr="00DC788E">
        <w:rPr>
          <w:rFonts w:ascii="ＭＳ ゴシック" w:eastAsia="ＭＳ ゴシック" w:hAnsi="ＭＳ ゴシック" w:cs="メイリオ"/>
          <w:color w:val="333333"/>
          <w:szCs w:val="22"/>
        </w:rPr>
        <w:t>13:30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～</w:t>
      </w:r>
      <w:r w:rsidR="006812BF">
        <w:rPr>
          <w:rFonts w:ascii="ＭＳ ゴシック" w:eastAsia="ＭＳ ゴシック" w:hAnsi="ＭＳ ゴシック" w:cs="メイリオ" w:hint="eastAsia"/>
          <w:color w:val="333333"/>
          <w:szCs w:val="22"/>
        </w:rPr>
        <w:t>15:0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0（受付</w:t>
      </w:r>
      <w:r w:rsidR="00E93D83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13: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0～）</w:t>
      </w:r>
    </w:p>
    <w:p w14:paraId="43BB8826" w14:textId="4DF06B20" w:rsidR="00EB625E" w:rsidRPr="002E6E1D" w:rsidRDefault="00EB625E" w:rsidP="0068439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場所：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富山地方合同庁舎　5階　大</w:t>
      </w:r>
      <w:bookmarkStart w:id="0" w:name="_GoBack"/>
      <w:bookmarkEnd w:id="0"/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会議室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（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富山市牛島新町11番7号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 xml:space="preserve">） </w:t>
      </w:r>
    </w:p>
    <w:p w14:paraId="0C62E137" w14:textId="23076C6E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定員：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8</w:t>
      </w:r>
      <w:r w:rsidR="00D94B0A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名（参加無料）</w:t>
      </w:r>
    </w:p>
    <w:p w14:paraId="02BCB47F" w14:textId="5EA42EE7" w:rsidR="00912455" w:rsidRPr="002E6E1D" w:rsidRDefault="00D94B0A" w:rsidP="003C782A">
      <w:pPr>
        <w:pStyle w:val="Web"/>
        <w:spacing w:before="0" w:beforeAutospacing="0" w:after="0" w:afterAutospacing="0" w:line="400" w:lineRule="exact"/>
        <w:ind w:leftChars="-30" w:left="424" w:right="-143" w:hangingChars="203" w:hanging="487"/>
        <w:rPr>
          <w:rFonts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概要</w:t>
      </w:r>
      <w:r w:rsidR="000B27A0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：</w:t>
      </w:r>
      <w:r w:rsidRPr="00D86542">
        <w:rPr>
          <w:rFonts w:cs="メイリオ" w:hint="eastAsia"/>
          <w:color w:val="333333"/>
          <w:szCs w:val="23"/>
        </w:rPr>
        <w:t>中小企業等経営強化法</w:t>
      </w:r>
      <w:r w:rsidR="003C782A">
        <w:rPr>
          <w:rFonts w:cs="メイリオ" w:hint="eastAsia"/>
          <w:color w:val="333333"/>
          <w:szCs w:val="23"/>
        </w:rPr>
        <w:t>及び</w:t>
      </w:r>
      <w:r w:rsidR="00D86542">
        <w:rPr>
          <w:rFonts w:cs="メイリオ" w:hint="eastAsia"/>
          <w:color w:val="333333"/>
          <w:szCs w:val="23"/>
        </w:rPr>
        <w:t>中小企業経営強化</w:t>
      </w:r>
      <w:r w:rsidR="003C782A">
        <w:rPr>
          <w:rFonts w:cs="メイリオ" w:hint="eastAsia"/>
          <w:color w:val="333333"/>
          <w:szCs w:val="23"/>
        </w:rPr>
        <w:t>税制の説明</w:t>
      </w:r>
    </w:p>
    <w:p w14:paraId="7B3F6DC1" w14:textId="05ED20BC" w:rsidR="00856B4B" w:rsidRPr="002E6E1D" w:rsidRDefault="00856B4B" w:rsidP="002E6E1D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ＭＳ ゴシック" w:eastAsia="ＭＳ ゴシック" w:hAnsi="ＭＳ ゴシック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申込締切：平成2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9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年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5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19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6C3D27">
        <w:rPr>
          <w:rFonts w:ascii="ＭＳ ゴシック" w:eastAsia="ＭＳ ゴシック" w:hAnsi="ＭＳ ゴシック" w:cs="メイリオ" w:hint="eastAsia"/>
          <w:color w:val="333333"/>
          <w:szCs w:val="22"/>
        </w:rPr>
        <w:t>金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</w:p>
    <w:p w14:paraId="39851F4E" w14:textId="77777777" w:rsidR="00D94B0A" w:rsidRPr="006C3D27" w:rsidRDefault="00D94B0A" w:rsidP="00912455">
      <w:pPr>
        <w:jc w:val="left"/>
        <w:rPr>
          <w:rFonts w:ascii="ＭＳ ゴシック" w:eastAsia="ＭＳ ゴシック" w:hAnsi="ＭＳ ゴシック"/>
          <w:sz w:val="22"/>
        </w:rPr>
      </w:pPr>
    </w:p>
    <w:p w14:paraId="1C65290E" w14:textId="439F1A0C" w:rsidR="00912455" w:rsidRPr="00D86542" w:rsidRDefault="00D94B0A" w:rsidP="00912455">
      <w:pPr>
        <w:jc w:val="left"/>
        <w:rPr>
          <w:rFonts w:ascii="ＭＳ ゴシック" w:eastAsia="ＭＳ ゴシック" w:hAnsi="ＭＳ ゴシック"/>
          <w:szCs w:val="21"/>
        </w:rPr>
      </w:pPr>
      <w:r w:rsidRPr="00D86542">
        <w:rPr>
          <w:rFonts w:ascii="ＭＳ ゴシック" w:eastAsia="ＭＳ ゴシック" w:hAnsi="ＭＳ ゴシック" w:hint="eastAsia"/>
          <w:szCs w:val="21"/>
        </w:rPr>
        <w:t>参加を希望される方は</w:t>
      </w:r>
      <w:r w:rsidR="00111BB4">
        <w:rPr>
          <w:rFonts w:ascii="ＭＳ ゴシック" w:eastAsia="ＭＳ ゴシック" w:hAnsi="ＭＳ ゴシック" w:hint="eastAsia"/>
          <w:szCs w:val="21"/>
        </w:rPr>
        <w:t>下記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事項をご記入の上、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メール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（</w:t>
      </w:r>
      <w:hyperlink r:id="rId8" w:history="1">
        <w:r w:rsidR="00856B4B" w:rsidRPr="00D86542">
          <w:rPr>
            <w:rStyle w:val="a9"/>
            <w:rFonts w:ascii="ＭＳ ゴシック" w:eastAsia="ＭＳ ゴシック" w:hAnsi="ＭＳ ゴシック" w:cs="メイリオ" w:hint="eastAsia"/>
            <w:szCs w:val="21"/>
          </w:rPr>
          <w:t>hokuriku-sangyo@meti.go.jp</w:t>
        </w:r>
      </w:hyperlink>
      <w:r w:rsidR="00856B4B" w:rsidRPr="00D86542">
        <w:rPr>
          <w:rFonts w:ascii="ＭＳ ゴシック" w:eastAsia="ＭＳ ゴシック" w:hAnsi="ＭＳ ゴシック" w:hint="eastAsia"/>
          <w:szCs w:val="21"/>
        </w:rPr>
        <w:t>）</w:t>
      </w:r>
      <w:r w:rsidR="00D86542">
        <w:rPr>
          <w:rFonts w:ascii="ＭＳ ゴシック" w:eastAsia="ＭＳ ゴシック" w:hAnsi="ＭＳ ゴシック"/>
          <w:szCs w:val="21"/>
        </w:rPr>
        <w:br/>
      </w:r>
      <w:r w:rsidR="003C782A">
        <w:rPr>
          <w:rFonts w:ascii="ＭＳ ゴシック" w:eastAsia="ＭＳ ゴシック" w:hAnsi="ＭＳ ゴシック" w:hint="eastAsia"/>
          <w:szCs w:val="21"/>
        </w:rPr>
        <w:t>又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は</w:t>
      </w:r>
      <w:r w:rsidR="00AB5777" w:rsidRPr="00D86542">
        <w:rPr>
          <w:rFonts w:ascii="ＭＳ ゴシック" w:eastAsia="ＭＳ ゴシック" w:hAnsi="ＭＳ ゴシック" w:hint="eastAsia"/>
          <w:szCs w:val="21"/>
        </w:rPr>
        <w:t>FAX</w:t>
      </w:r>
      <w:r w:rsidR="003C782A">
        <w:rPr>
          <w:rFonts w:ascii="ＭＳ ゴシック" w:eastAsia="ＭＳ ゴシック" w:hAnsi="ＭＳ ゴシック" w:hint="eastAsia"/>
          <w:szCs w:val="21"/>
        </w:rPr>
        <w:t>（076-432-5526）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にてお申し込み</w:t>
      </w:r>
      <w:r w:rsidR="003C782A">
        <w:rPr>
          <w:rFonts w:ascii="ＭＳ ゴシック" w:eastAsia="ＭＳ ゴシック" w:hAnsi="ＭＳ ゴシック" w:hint="eastAsia"/>
          <w:szCs w:val="21"/>
        </w:rPr>
        <w:t>くだ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Style w:val="a8"/>
        <w:tblW w:w="8647" w:type="dxa"/>
        <w:tblInd w:w="-34" w:type="dxa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881049" w:rsidRPr="00EB625E" w14:paraId="0C5BE01A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8" w14:textId="77777777" w:rsidR="00881049" w:rsidRPr="00D94B0A" w:rsidRDefault="00881049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6804" w:type="dxa"/>
            <w:gridSpan w:val="2"/>
            <w:vAlign w:val="center"/>
          </w:tcPr>
          <w:p w14:paraId="0C5BE019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82A" w:rsidRPr="00EB625E" w14:paraId="0C6F8E19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2C765370" w14:textId="2EAB07CF" w:rsidR="003C782A" w:rsidRPr="00D94B0A" w:rsidRDefault="003C782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526BCBA0" w14:textId="77777777" w:rsidR="003C782A" w:rsidRPr="00D94B0A" w:rsidRDefault="003C782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0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E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3402" w:type="dxa"/>
            <w:vAlign w:val="center"/>
          </w:tcPr>
          <w:p w14:paraId="0F913574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1F" w14:textId="4A28855E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3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1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3402" w:type="dxa"/>
            <w:vAlign w:val="center"/>
          </w:tcPr>
          <w:p w14:paraId="50D65931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2" w14:textId="2BF42904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7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4" w14:textId="7C3B8EA8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C5BE025" w14:textId="4FFA8F00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6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B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8" w14:textId="5A4CDEAC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0C5BE029" w14:textId="6342A95B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A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C5BE02D" w14:textId="04D429AC" w:rsidR="00320F70" w:rsidRPr="002E6E1D" w:rsidRDefault="00320F70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申込多数の場合は、先着順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とさせていただきます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。</w:t>
      </w:r>
    </w:p>
    <w:p w14:paraId="55B353C9" w14:textId="77777777" w:rsidR="00856B4B" w:rsidRPr="002E6E1D" w:rsidRDefault="00162B0A" w:rsidP="002E6E1D">
      <w:pPr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※受付確認のご連絡はいたしませんので、当日会場までお越しください。</w:t>
      </w:r>
    </w:p>
    <w:p w14:paraId="0C5BE030" w14:textId="4509AD64" w:rsidR="00162B0A" w:rsidRPr="002E6E1D" w:rsidRDefault="00856B4B" w:rsidP="002E6E1D">
      <w:pPr>
        <w:spacing w:before="80" w:after="80" w:line="0" w:lineRule="atLeast"/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申込内容の確認や申込多数による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調整等をさ</w:t>
      </w:r>
      <w:r w:rsidR="003C782A">
        <w:rPr>
          <w:rFonts w:ascii="ＭＳ ゴシック" w:eastAsia="ＭＳ ゴシック" w:hAnsi="ＭＳ ゴシック" w:hint="eastAsia"/>
          <w:szCs w:val="20"/>
        </w:rPr>
        <w:t>せていただく場合には、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ご連絡をさせていただくことがございます。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あらかじめご了承ください。</w:t>
      </w:r>
    </w:p>
    <w:p w14:paraId="682B17A5" w14:textId="58370136" w:rsidR="00A05FA0" w:rsidRPr="002E6E1D" w:rsidRDefault="004F74E1" w:rsidP="00162B0A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※お預かりした個人情報は、</w:t>
      </w:r>
      <w:r w:rsidR="00856B4B" w:rsidRPr="002E6E1D">
        <w:rPr>
          <w:rFonts w:ascii="ＭＳ ゴシック" w:eastAsia="ＭＳ ゴシック" w:hAnsi="ＭＳ ゴシック" w:hint="eastAsia"/>
          <w:szCs w:val="20"/>
        </w:rPr>
        <w:t>本説明会に係わる業務以外の目的には使用いた</w:t>
      </w:r>
      <w:r w:rsidRPr="002E6E1D">
        <w:rPr>
          <w:rFonts w:ascii="ＭＳ ゴシック" w:eastAsia="ＭＳ ゴシック" w:hAnsi="ＭＳ ゴシック" w:hint="eastAsia"/>
          <w:szCs w:val="20"/>
        </w:rPr>
        <w:t>しません。</w:t>
      </w:r>
    </w:p>
    <w:p w14:paraId="703A601F" w14:textId="0FCC6910" w:rsidR="00A05FA0" w:rsidRPr="00D86542" w:rsidRDefault="00A05FA0" w:rsidP="00162B0A">
      <w:pPr>
        <w:rPr>
          <w:rFonts w:ascii="ＭＳ ゴシック" w:eastAsia="ＭＳ ゴシック" w:hAnsi="ＭＳ ゴシック"/>
          <w:b/>
          <w:szCs w:val="20"/>
          <w:u w:val="wave"/>
        </w:rPr>
      </w:pPr>
      <w:r w:rsidRPr="00D86542">
        <w:rPr>
          <w:rFonts w:ascii="ＭＳ ゴシック" w:eastAsia="ＭＳ ゴシック" w:hAnsi="ＭＳ ゴシック" w:hint="eastAsia"/>
          <w:b/>
          <w:szCs w:val="20"/>
          <w:u w:val="wave"/>
        </w:rPr>
        <w:t>※駐車スペースが限られておりますので、公共交通機関をご利用ください。</w:t>
      </w:r>
    </w:p>
    <w:p w14:paraId="7CF6B2F6" w14:textId="77777777" w:rsidR="00856B4B" w:rsidRPr="007A1DEB" w:rsidRDefault="00856B4B" w:rsidP="00162B0A">
      <w:pPr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56B4B" w14:paraId="2D9EEF0C" w14:textId="77777777" w:rsidTr="00D86542">
        <w:tc>
          <w:tcPr>
            <w:tcW w:w="8613" w:type="dxa"/>
          </w:tcPr>
          <w:p w14:paraId="7C88D85E" w14:textId="77777777" w:rsidR="00856B4B" w:rsidRDefault="00856B4B" w:rsidP="00856B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【お問い合わせ先】</w:t>
            </w:r>
          </w:p>
          <w:p w14:paraId="6D02A830" w14:textId="7FECAC5C" w:rsidR="00856B4B" w:rsidRPr="00EB625E" w:rsidRDefault="00856B4B" w:rsidP="00856B4B">
            <w:pPr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中部経済産業局　電力･ガス事業北陸支局　産業課　　　</w:t>
            </w:r>
          </w:p>
          <w:p w14:paraId="19FB2FD4" w14:textId="78F25C7E" w:rsidR="00856B4B" w:rsidRPr="004E34AF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 w:rsidRPr="00856B4B"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>〒930-0856　富山市牛島新町11番7号　富山地方合同庁舎3階</w:t>
            </w:r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　　</w:t>
            </w:r>
          </w:p>
          <w:p w14:paraId="10732D56" w14:textId="40678B0E" w:rsidR="00856B4B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TEL:076-432-5401　　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：076-432-5526　　E-mail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hyperlink r:id="rId9" w:history="1">
              <w:r w:rsidRPr="004E34AF">
                <w:rPr>
                  <w:rStyle w:val="a9"/>
                  <w:rFonts w:ascii="ＭＳ ゴシック" w:eastAsia="ＭＳ ゴシック" w:hAnsi="ＭＳ ゴシック" w:cs="メイリオ" w:hint="eastAsia"/>
                  <w:sz w:val="22"/>
                </w:rPr>
                <w:t>hokuriku-sangyo@meti.go.jp</w:t>
              </w:r>
            </w:hyperlink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51D6790F" w14:textId="62B0A591" w:rsidR="00EB625E" w:rsidRPr="00AB5777" w:rsidRDefault="00EB625E" w:rsidP="0068439E">
      <w:pPr>
        <w:wordWrap w:val="0"/>
        <w:jc w:val="right"/>
        <w:rPr>
          <w:rFonts w:ascii="ＭＳ ゴシック" w:eastAsia="ＭＳ ゴシック" w:hAnsi="ＭＳ ゴシック"/>
          <w:sz w:val="2"/>
        </w:rPr>
      </w:pPr>
    </w:p>
    <w:sectPr w:rsidR="00EB625E" w:rsidRPr="00AB5777" w:rsidSect="00A05FA0">
      <w:headerReference w:type="first" r:id="rId10"/>
      <w:pgSz w:w="11906" w:h="16838" w:code="9"/>
      <w:pgMar w:top="2268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E033" w14:textId="77777777" w:rsidR="002E6E1D" w:rsidRDefault="002E6E1D" w:rsidP="003C0825">
      <w:r>
        <w:separator/>
      </w:r>
    </w:p>
  </w:endnote>
  <w:endnote w:type="continuationSeparator" w:id="0">
    <w:p w14:paraId="0C5BE034" w14:textId="77777777" w:rsidR="002E6E1D" w:rsidRDefault="002E6E1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E031" w14:textId="77777777" w:rsidR="002E6E1D" w:rsidRDefault="002E6E1D" w:rsidP="003C0825">
      <w:r>
        <w:separator/>
      </w:r>
    </w:p>
  </w:footnote>
  <w:footnote w:type="continuationSeparator" w:id="0">
    <w:p w14:paraId="0C5BE032" w14:textId="77777777" w:rsidR="002E6E1D" w:rsidRDefault="002E6E1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D9E6" w14:textId="77777777" w:rsidR="002E6E1D" w:rsidRPr="00AB5777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22"/>
      </w:rPr>
    </w:pPr>
    <w:r w:rsidRPr="00AB5777">
      <w:rPr>
        <w:rFonts w:asciiTheme="majorEastAsia" w:eastAsiaTheme="majorEastAsia" w:hAnsiTheme="majorEastAsia" w:hint="eastAsia"/>
        <w:b/>
        <w:sz w:val="22"/>
      </w:rPr>
      <w:t>中部経済産業局　電力・ガス事業北陸支局　産業課　宛</w:t>
    </w:r>
  </w:p>
  <w:p w14:paraId="3890469D" w14:textId="77777777" w:rsidR="002E6E1D" w:rsidRPr="00A05FA0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36"/>
      </w:rPr>
    </w:pPr>
    <w:r w:rsidRPr="00A05FA0">
      <w:rPr>
        <w:rFonts w:asciiTheme="majorEastAsia" w:eastAsiaTheme="majorEastAsia" w:hAnsiTheme="majorEastAsia" w:hint="eastAsia"/>
        <w:b/>
        <w:sz w:val="36"/>
      </w:rPr>
      <w:t>ＦＡＸ：０７６－４３２－５５２６</w:t>
    </w:r>
  </w:p>
  <w:p w14:paraId="22BDCAE5" w14:textId="77777777" w:rsidR="002E6E1D" w:rsidRDefault="002E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9DB"/>
    <w:multiLevelType w:val="hybridMultilevel"/>
    <w:tmpl w:val="8286C470"/>
    <w:lvl w:ilvl="0" w:tplc="F8A47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970EF3"/>
    <w:multiLevelType w:val="hybridMultilevel"/>
    <w:tmpl w:val="CF72EB50"/>
    <w:lvl w:ilvl="0" w:tplc="80E0A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D845DE"/>
    <w:multiLevelType w:val="hybridMultilevel"/>
    <w:tmpl w:val="942A85F4"/>
    <w:lvl w:ilvl="0" w:tplc="0F3CB1E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C0"/>
    <w:rsid w:val="000405F2"/>
    <w:rsid w:val="0004427D"/>
    <w:rsid w:val="000B0251"/>
    <w:rsid w:val="000B27A0"/>
    <w:rsid w:val="00111BB4"/>
    <w:rsid w:val="00125834"/>
    <w:rsid w:val="00162B0A"/>
    <w:rsid w:val="00205B16"/>
    <w:rsid w:val="00273013"/>
    <w:rsid w:val="00293E17"/>
    <w:rsid w:val="00296579"/>
    <w:rsid w:val="002E6E1D"/>
    <w:rsid w:val="00320F70"/>
    <w:rsid w:val="00327189"/>
    <w:rsid w:val="00384DC2"/>
    <w:rsid w:val="003C0825"/>
    <w:rsid w:val="003C2596"/>
    <w:rsid w:val="003C782A"/>
    <w:rsid w:val="004E34AF"/>
    <w:rsid w:val="004F74E1"/>
    <w:rsid w:val="005206DB"/>
    <w:rsid w:val="00553CC8"/>
    <w:rsid w:val="005A3C15"/>
    <w:rsid w:val="00643529"/>
    <w:rsid w:val="006812BF"/>
    <w:rsid w:val="0068439E"/>
    <w:rsid w:val="006B4068"/>
    <w:rsid w:val="006B5AA2"/>
    <w:rsid w:val="006C3D27"/>
    <w:rsid w:val="00730C92"/>
    <w:rsid w:val="007A1DEB"/>
    <w:rsid w:val="0085370D"/>
    <w:rsid w:val="00856B4B"/>
    <w:rsid w:val="00881049"/>
    <w:rsid w:val="008F46AF"/>
    <w:rsid w:val="00912455"/>
    <w:rsid w:val="0096049D"/>
    <w:rsid w:val="00973CB2"/>
    <w:rsid w:val="009D7413"/>
    <w:rsid w:val="00A05FA0"/>
    <w:rsid w:val="00AA4B18"/>
    <w:rsid w:val="00AB5777"/>
    <w:rsid w:val="00B32E85"/>
    <w:rsid w:val="00BB2FFB"/>
    <w:rsid w:val="00C260B1"/>
    <w:rsid w:val="00C60260"/>
    <w:rsid w:val="00CB1F00"/>
    <w:rsid w:val="00CF4A61"/>
    <w:rsid w:val="00D057C0"/>
    <w:rsid w:val="00D218ED"/>
    <w:rsid w:val="00D42068"/>
    <w:rsid w:val="00D54F75"/>
    <w:rsid w:val="00D714AE"/>
    <w:rsid w:val="00D86542"/>
    <w:rsid w:val="00D94B0A"/>
    <w:rsid w:val="00DC788E"/>
    <w:rsid w:val="00DF0006"/>
    <w:rsid w:val="00E35B82"/>
    <w:rsid w:val="00E44543"/>
    <w:rsid w:val="00E93D83"/>
    <w:rsid w:val="00EB625E"/>
    <w:rsid w:val="00F269C0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E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riku-sangyo@meti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uriku-sangyo@meti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A88F29CF.dotm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2016-06-27T04:39:00Z</dcterms:created>
  <dcterms:modified xsi:type="dcterms:W3CDTF">2017-04-17T10:49:00Z</dcterms:modified>
</cp:coreProperties>
</file>