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15D78" w14:textId="1BF74BD5" w:rsidR="00D15425" w:rsidRPr="00B04A54" w:rsidRDefault="007A3FA7" w:rsidP="00D15425">
      <w:pPr>
        <w:jc w:val="right"/>
        <w:rPr>
          <w:rFonts w:ascii="ＭＳ 明朝" w:hAnsi="ＭＳ 明朝"/>
          <w:szCs w:val="21"/>
        </w:rPr>
      </w:pPr>
      <w:r w:rsidRPr="00B53DF6">
        <w:rPr>
          <w:rFonts w:ascii="ＭＳ 明朝" w:hAnsi="ＭＳ 明朝" w:hint="eastAsia"/>
          <w:spacing w:val="86"/>
          <w:kern w:val="0"/>
          <w:szCs w:val="21"/>
          <w:fitText w:val="2310" w:id="1772887040"/>
        </w:rPr>
        <w:t>公部総第</w:t>
      </w:r>
      <w:r w:rsidR="00B53DF6" w:rsidRPr="00B53DF6">
        <w:rPr>
          <w:rFonts w:ascii="ＭＳ 明朝" w:hAnsi="ＭＳ 明朝" w:hint="eastAsia"/>
          <w:spacing w:val="86"/>
          <w:kern w:val="0"/>
          <w:szCs w:val="21"/>
          <w:fitText w:val="2310" w:id="1772887040"/>
        </w:rPr>
        <w:t>30</w:t>
      </w:r>
      <w:r w:rsidR="00D15425" w:rsidRPr="00B53DF6">
        <w:rPr>
          <w:rFonts w:ascii="ＭＳ 明朝" w:hAnsi="ＭＳ 明朝" w:hint="eastAsia"/>
          <w:kern w:val="0"/>
          <w:szCs w:val="21"/>
          <w:fitText w:val="2310" w:id="1772887040"/>
        </w:rPr>
        <w:t>号</w:t>
      </w:r>
    </w:p>
    <w:p w14:paraId="376B7B38" w14:textId="6FA914DC" w:rsidR="00D15425" w:rsidRPr="00B04A54" w:rsidRDefault="00AD0B94" w:rsidP="00D15425">
      <w:pPr>
        <w:jc w:val="right"/>
        <w:rPr>
          <w:rFonts w:ascii="ＭＳ 明朝" w:hAnsi="ＭＳ 明朝"/>
          <w:szCs w:val="21"/>
        </w:rPr>
      </w:pPr>
      <w:r w:rsidRPr="00B53DF6">
        <w:rPr>
          <w:rFonts w:ascii="ＭＳ 明朝" w:hAnsi="ＭＳ 明朝" w:hint="eastAsia"/>
          <w:spacing w:val="35"/>
          <w:kern w:val="0"/>
          <w:szCs w:val="21"/>
          <w:fitText w:val="2310" w:id="1779145728"/>
        </w:rPr>
        <w:t>令和</w:t>
      </w:r>
      <w:r w:rsidR="00945F71" w:rsidRPr="00B53DF6">
        <w:rPr>
          <w:rFonts w:ascii="ＭＳ 明朝" w:hAnsi="ＭＳ 明朝" w:hint="eastAsia"/>
          <w:spacing w:val="35"/>
          <w:kern w:val="0"/>
          <w:szCs w:val="21"/>
          <w:fitText w:val="2310" w:id="1779145728"/>
        </w:rPr>
        <w:t>６</w:t>
      </w:r>
      <w:r w:rsidR="000D146D" w:rsidRPr="00B53DF6">
        <w:rPr>
          <w:rFonts w:ascii="ＭＳ 明朝" w:hAnsi="ＭＳ 明朝" w:hint="eastAsia"/>
          <w:spacing w:val="35"/>
          <w:kern w:val="0"/>
          <w:szCs w:val="21"/>
          <w:fitText w:val="2310" w:id="1779145728"/>
        </w:rPr>
        <w:t>年</w:t>
      </w:r>
      <w:r w:rsidR="00291400" w:rsidRPr="00B53DF6">
        <w:rPr>
          <w:rFonts w:ascii="ＭＳ 明朝" w:hAnsi="ＭＳ 明朝" w:hint="eastAsia"/>
          <w:spacing w:val="35"/>
          <w:kern w:val="0"/>
          <w:szCs w:val="21"/>
          <w:fitText w:val="2310" w:id="1779145728"/>
        </w:rPr>
        <w:t>２</w:t>
      </w:r>
      <w:r w:rsidR="00EC18F2" w:rsidRPr="00B53DF6">
        <w:rPr>
          <w:rFonts w:ascii="ＭＳ 明朝" w:hAnsi="ＭＳ 明朝" w:hint="eastAsia"/>
          <w:spacing w:val="35"/>
          <w:kern w:val="0"/>
          <w:szCs w:val="21"/>
          <w:fitText w:val="2310" w:id="1779145728"/>
        </w:rPr>
        <w:t>月</w:t>
      </w:r>
      <w:r w:rsidR="00B53DF6" w:rsidRPr="00B53DF6">
        <w:rPr>
          <w:rFonts w:ascii="ＭＳ 明朝" w:hAnsi="ＭＳ 明朝" w:hint="eastAsia"/>
          <w:spacing w:val="35"/>
          <w:kern w:val="0"/>
          <w:szCs w:val="21"/>
          <w:fitText w:val="2310" w:id="1779145728"/>
        </w:rPr>
        <w:t>19</w:t>
      </w:r>
      <w:r w:rsidR="00D15425" w:rsidRPr="00B53DF6">
        <w:rPr>
          <w:rFonts w:ascii="ＭＳ 明朝" w:hAnsi="ＭＳ 明朝" w:hint="eastAsia"/>
          <w:kern w:val="0"/>
          <w:szCs w:val="21"/>
          <w:fitText w:val="2310" w:id="1779145728"/>
        </w:rPr>
        <w:t>日</w:t>
      </w:r>
    </w:p>
    <w:p w14:paraId="3162D6C8" w14:textId="77777777" w:rsidR="00D15425" w:rsidRPr="00B04A54" w:rsidRDefault="00D15425" w:rsidP="00B04A54">
      <w:pPr>
        <w:rPr>
          <w:rFonts w:ascii="ＭＳ 明朝" w:hAnsi="ＭＳ 明朝"/>
          <w:szCs w:val="21"/>
        </w:rPr>
      </w:pPr>
    </w:p>
    <w:p w14:paraId="37D67C6A" w14:textId="053C134B" w:rsidR="00D15425" w:rsidRPr="00B04A54" w:rsidRDefault="00291400" w:rsidP="00291400">
      <w:pPr>
        <w:rPr>
          <w:rFonts w:ascii="ＭＳ 明朝" w:hAnsi="ＭＳ 明朝"/>
          <w:noProof/>
          <w:szCs w:val="21"/>
        </w:rPr>
      </w:pPr>
      <w:r>
        <w:rPr>
          <w:rFonts w:ascii="ＭＳ 明朝" w:hAnsi="ＭＳ 明朝" w:hint="eastAsia"/>
          <w:szCs w:val="21"/>
        </w:rPr>
        <w:t xml:space="preserve">　各　位</w:t>
      </w:r>
    </w:p>
    <w:p w14:paraId="3A6FCC78" w14:textId="77777777" w:rsidR="00D15425" w:rsidRPr="00B04A54" w:rsidRDefault="00D15425" w:rsidP="00D15425">
      <w:pPr>
        <w:rPr>
          <w:rFonts w:ascii="ＭＳ 明朝" w:hAnsi="ＭＳ 明朝"/>
          <w:szCs w:val="21"/>
        </w:rPr>
      </w:pPr>
    </w:p>
    <w:p w14:paraId="38539100" w14:textId="78EE8C02" w:rsidR="0087761C" w:rsidRDefault="00D15425" w:rsidP="0087761C">
      <w:pPr>
        <w:ind w:right="-1"/>
        <w:jc w:val="right"/>
        <w:rPr>
          <w:rFonts w:ascii="ＭＳ 明朝" w:hAnsi="ＭＳ 明朝"/>
          <w:szCs w:val="21"/>
        </w:rPr>
      </w:pPr>
      <w:r w:rsidRPr="00B04A54">
        <w:rPr>
          <w:rFonts w:ascii="ＭＳ 明朝" w:hAnsi="ＭＳ 明朝" w:hint="eastAsia"/>
          <w:szCs w:val="21"/>
        </w:rPr>
        <w:t>公正取引委員会事務総局</w:t>
      </w:r>
    </w:p>
    <w:p w14:paraId="270A4FBE" w14:textId="49FE3567" w:rsidR="00D15425" w:rsidRPr="00B04A54" w:rsidRDefault="00D15425" w:rsidP="0087761C">
      <w:pPr>
        <w:ind w:right="-1"/>
        <w:jc w:val="right"/>
        <w:rPr>
          <w:rFonts w:ascii="ＭＳ 明朝" w:hAnsi="ＭＳ 明朝"/>
          <w:szCs w:val="21"/>
        </w:rPr>
      </w:pPr>
      <w:r w:rsidRPr="00B04A54">
        <w:rPr>
          <w:rFonts w:ascii="ＭＳ 明朝" w:hAnsi="ＭＳ 明朝" w:hint="eastAsia"/>
          <w:szCs w:val="21"/>
        </w:rPr>
        <w:t>中　部　事　務　所　長</w:t>
      </w:r>
    </w:p>
    <w:p w14:paraId="4B60F3A7" w14:textId="77777777" w:rsidR="00D15425" w:rsidRPr="00B04A54" w:rsidRDefault="00D15425" w:rsidP="00D15425">
      <w:pPr>
        <w:rPr>
          <w:rFonts w:ascii="ＭＳ 明朝" w:hAnsi="ＭＳ 明朝"/>
          <w:szCs w:val="21"/>
        </w:rPr>
      </w:pPr>
    </w:p>
    <w:p w14:paraId="61702B40" w14:textId="67C268C6" w:rsidR="00D15425" w:rsidRPr="00B04A54" w:rsidRDefault="00945F71" w:rsidP="007B18C0">
      <w:pPr>
        <w:tabs>
          <w:tab w:val="left" w:pos="851"/>
        </w:tabs>
        <w:jc w:val="center"/>
        <w:rPr>
          <w:rFonts w:ascii="ＭＳ 明朝" w:hAnsi="ＭＳ 明朝"/>
          <w:szCs w:val="21"/>
        </w:rPr>
      </w:pPr>
      <w:r>
        <w:rPr>
          <w:rFonts w:ascii="ＭＳ 明朝" w:hAnsi="ＭＳ 明朝" w:hint="eastAsia"/>
          <w:szCs w:val="21"/>
        </w:rPr>
        <w:t>独占禁止法、下請法等説明会</w:t>
      </w:r>
      <w:r w:rsidR="00D15425" w:rsidRPr="00B04A54">
        <w:rPr>
          <w:rFonts w:ascii="ＭＳ 明朝" w:hAnsi="ＭＳ 明朝" w:hint="eastAsia"/>
          <w:szCs w:val="21"/>
        </w:rPr>
        <w:t>の開催について</w:t>
      </w:r>
    </w:p>
    <w:p w14:paraId="3C0367AD" w14:textId="77777777" w:rsidR="005C633B" w:rsidRDefault="005C633B" w:rsidP="00680F6B">
      <w:pPr>
        <w:rPr>
          <w:rFonts w:ascii="ＭＳ 明朝" w:hAnsi="ＭＳ 明朝"/>
          <w:szCs w:val="21"/>
        </w:rPr>
      </w:pPr>
    </w:p>
    <w:p w14:paraId="29493B47" w14:textId="30B6EA31" w:rsidR="00D15425" w:rsidRDefault="00D15425" w:rsidP="00D15425">
      <w:pPr>
        <w:ind w:firstLine="244"/>
        <w:rPr>
          <w:rFonts w:ascii="ＭＳ 明朝" w:hAnsi="ＭＳ 明朝"/>
          <w:szCs w:val="21"/>
        </w:rPr>
      </w:pPr>
      <w:r w:rsidRPr="00B04A54">
        <w:rPr>
          <w:rFonts w:ascii="ＭＳ 明朝" w:hAnsi="ＭＳ 明朝" w:hint="eastAsia"/>
          <w:szCs w:val="21"/>
        </w:rPr>
        <w:t>平素は当委員会の業務全般につきまして</w:t>
      </w:r>
      <w:r w:rsidR="00007332">
        <w:rPr>
          <w:rFonts w:ascii="ＭＳ 明朝" w:hAnsi="ＭＳ 明朝" w:hint="eastAsia"/>
          <w:szCs w:val="21"/>
        </w:rPr>
        <w:t>、</w:t>
      </w:r>
      <w:r w:rsidRPr="00B04A54">
        <w:rPr>
          <w:rFonts w:ascii="ＭＳ 明朝" w:hAnsi="ＭＳ 明朝" w:hint="eastAsia"/>
          <w:szCs w:val="21"/>
        </w:rPr>
        <w:t>格別の御協力をいただき厚く御礼申し上げます。</w:t>
      </w:r>
    </w:p>
    <w:p w14:paraId="7973EE47" w14:textId="7544E253" w:rsidR="00D15425" w:rsidRPr="00B04A54" w:rsidRDefault="00D15425" w:rsidP="00D15425">
      <w:pPr>
        <w:ind w:firstLine="244"/>
        <w:rPr>
          <w:rFonts w:ascii="ＭＳ 明朝" w:hAnsi="ＭＳ 明朝"/>
          <w:szCs w:val="21"/>
        </w:rPr>
      </w:pPr>
      <w:r w:rsidRPr="00B04A54">
        <w:rPr>
          <w:rFonts w:ascii="ＭＳ 明朝" w:hAnsi="ＭＳ 明朝" w:hint="eastAsia"/>
          <w:szCs w:val="21"/>
        </w:rPr>
        <w:t>さて</w:t>
      </w:r>
      <w:r w:rsidR="00007332">
        <w:rPr>
          <w:rFonts w:ascii="ＭＳ 明朝" w:hAnsi="ＭＳ 明朝" w:hint="eastAsia"/>
          <w:szCs w:val="21"/>
        </w:rPr>
        <w:t>、</w:t>
      </w:r>
      <w:r w:rsidRPr="00B04A54">
        <w:rPr>
          <w:rFonts w:ascii="ＭＳ 明朝" w:hAnsi="ＭＳ 明朝" w:hint="eastAsia"/>
          <w:szCs w:val="21"/>
        </w:rPr>
        <w:t>このたび</w:t>
      </w:r>
      <w:r w:rsidR="00007332">
        <w:rPr>
          <w:rFonts w:ascii="ＭＳ 明朝" w:hAnsi="ＭＳ 明朝" w:hint="eastAsia"/>
          <w:szCs w:val="21"/>
        </w:rPr>
        <w:t>、</w:t>
      </w:r>
      <w:r w:rsidR="003976F6" w:rsidRPr="00B04A54">
        <w:rPr>
          <w:rFonts w:ascii="ＭＳ 明朝" w:hAnsi="ＭＳ 明朝" w:hint="eastAsia"/>
          <w:szCs w:val="21"/>
        </w:rPr>
        <w:t>当</w:t>
      </w:r>
      <w:r w:rsidR="00945F71">
        <w:rPr>
          <w:rFonts w:ascii="ＭＳ 明朝" w:hAnsi="ＭＳ 明朝" w:hint="eastAsia"/>
          <w:szCs w:val="21"/>
        </w:rPr>
        <w:t>事務所管内の経済団体及び当該団体に</w:t>
      </w:r>
      <w:r w:rsidR="00EC7A76">
        <w:rPr>
          <w:rFonts w:ascii="ＭＳ 明朝" w:hAnsi="ＭＳ 明朝" w:hint="eastAsia"/>
          <w:szCs w:val="21"/>
        </w:rPr>
        <w:t>加盟</w:t>
      </w:r>
      <w:r w:rsidR="00945F71">
        <w:rPr>
          <w:rFonts w:ascii="ＭＳ 明朝" w:hAnsi="ＭＳ 明朝" w:hint="eastAsia"/>
          <w:szCs w:val="21"/>
        </w:rPr>
        <w:t>されている事業者の皆様を対象として、</w:t>
      </w:r>
      <w:r w:rsidR="001310D6">
        <w:rPr>
          <w:rFonts w:ascii="ＭＳ 明朝" w:hAnsi="ＭＳ 明朝" w:hint="eastAsia"/>
          <w:szCs w:val="21"/>
        </w:rPr>
        <w:t>独占禁止法</w:t>
      </w:r>
      <w:r w:rsidR="009F158E">
        <w:rPr>
          <w:rFonts w:ascii="ＭＳ 明朝" w:hAnsi="ＭＳ 明朝" w:hint="eastAsia"/>
          <w:szCs w:val="21"/>
        </w:rPr>
        <w:t>及び</w:t>
      </w:r>
      <w:r w:rsidR="001310D6">
        <w:rPr>
          <w:rFonts w:ascii="ＭＳ 明朝" w:hAnsi="ＭＳ 明朝" w:hint="eastAsia"/>
          <w:szCs w:val="21"/>
        </w:rPr>
        <w:t>下請法についての理解を深めていただく</w:t>
      </w:r>
      <w:r w:rsidR="00EA2629">
        <w:rPr>
          <w:rFonts w:ascii="ＭＳ 明朝" w:hAnsi="ＭＳ 明朝" w:hint="eastAsia"/>
          <w:szCs w:val="21"/>
        </w:rPr>
        <w:t>とともに、</w:t>
      </w:r>
      <w:r w:rsidR="00594418" w:rsidRPr="00E62EAE">
        <w:rPr>
          <w:rFonts w:ascii="ＭＳ 明朝" w:hAnsi="ＭＳ 明朝" w:hint="eastAsia"/>
          <w:szCs w:val="21"/>
        </w:rPr>
        <w:t>当委員会が最近公表した</w:t>
      </w:r>
      <w:r w:rsidR="00FB4CFE">
        <w:rPr>
          <w:rFonts w:ascii="ＭＳ 明朝" w:hAnsi="ＭＳ 明朝" w:hint="eastAsia"/>
          <w:szCs w:val="21"/>
        </w:rPr>
        <w:t>「独占禁止法コンプライアンスプログラムガイド」、「</w:t>
      </w:r>
      <w:r w:rsidR="00E62EAE" w:rsidRPr="00E62EAE">
        <w:rPr>
          <w:rFonts w:ascii="ＭＳ 明朝" w:hAnsi="ＭＳ 明朝" w:hint="eastAsia"/>
          <w:szCs w:val="21"/>
        </w:rPr>
        <w:t>労務費の適切な転嫁のための価格交渉に関する指針</w:t>
      </w:r>
      <w:r w:rsidR="00FB4CFE">
        <w:rPr>
          <w:rFonts w:ascii="ＭＳ 明朝" w:hAnsi="ＭＳ 明朝" w:hint="eastAsia"/>
          <w:szCs w:val="21"/>
        </w:rPr>
        <w:t>」</w:t>
      </w:r>
      <w:r w:rsidR="00E62EAE" w:rsidRPr="00E62EAE">
        <w:rPr>
          <w:rFonts w:ascii="ＭＳ 明朝" w:hAnsi="ＭＳ 明朝" w:hint="eastAsia"/>
          <w:szCs w:val="21"/>
        </w:rPr>
        <w:t>、</w:t>
      </w:r>
      <w:r w:rsidR="00FB4CFE">
        <w:rPr>
          <w:rFonts w:ascii="ＭＳ 明朝" w:hAnsi="ＭＳ 明朝" w:hint="eastAsia"/>
          <w:szCs w:val="21"/>
        </w:rPr>
        <w:t>「</w:t>
      </w:r>
      <w:r w:rsidR="00E62EAE" w:rsidRPr="00E62EAE">
        <w:rPr>
          <w:rFonts w:ascii="ＭＳ 明朝" w:hAnsi="ＭＳ 明朝" w:hint="eastAsia"/>
          <w:szCs w:val="21"/>
        </w:rPr>
        <w:t>フリーランス</w:t>
      </w:r>
      <w:r w:rsidR="00FB4CFE">
        <w:rPr>
          <w:rFonts w:ascii="ＭＳ 明朝" w:hAnsi="ＭＳ 明朝" w:hint="eastAsia"/>
          <w:szCs w:val="21"/>
        </w:rPr>
        <w:t>・事業者間取引適正化等法」</w:t>
      </w:r>
      <w:r w:rsidR="00594418" w:rsidRPr="00E62EAE">
        <w:rPr>
          <w:rFonts w:ascii="ＭＳ 明朝" w:hAnsi="ＭＳ 明朝" w:hint="eastAsia"/>
          <w:szCs w:val="21"/>
        </w:rPr>
        <w:t>の内容</w:t>
      </w:r>
      <w:r w:rsidR="005C633B" w:rsidRPr="00E62EAE">
        <w:rPr>
          <w:rFonts w:ascii="ＭＳ 明朝" w:hAnsi="ＭＳ 明朝" w:hint="eastAsia"/>
          <w:szCs w:val="21"/>
        </w:rPr>
        <w:t>を知っていただ</w:t>
      </w:r>
      <w:r w:rsidR="00594418" w:rsidRPr="00E62EAE">
        <w:rPr>
          <w:rFonts w:ascii="ＭＳ 明朝" w:hAnsi="ＭＳ 明朝" w:hint="eastAsia"/>
          <w:szCs w:val="21"/>
        </w:rPr>
        <w:t>き</w:t>
      </w:r>
      <w:r w:rsidR="00007332" w:rsidRPr="00E62EAE">
        <w:rPr>
          <w:rFonts w:ascii="ＭＳ 明朝" w:hAnsi="ＭＳ 明朝" w:hint="eastAsia"/>
          <w:szCs w:val="21"/>
        </w:rPr>
        <w:t>、</w:t>
      </w:r>
      <w:r w:rsidR="00594418">
        <w:rPr>
          <w:rFonts w:ascii="ＭＳ 明朝" w:hAnsi="ＭＳ 明朝" w:hint="eastAsia"/>
          <w:szCs w:val="21"/>
        </w:rPr>
        <w:t>今後の業務にお役立ていただくために、</w:t>
      </w:r>
      <w:r w:rsidR="002E48BA">
        <w:rPr>
          <w:rFonts w:ascii="ＭＳ 明朝" w:hAnsi="ＭＳ 明朝" w:hint="eastAsia"/>
          <w:szCs w:val="21"/>
        </w:rPr>
        <w:t>下記の</w:t>
      </w:r>
      <w:r w:rsidR="00EC7A76">
        <w:rPr>
          <w:rFonts w:ascii="ＭＳ 明朝" w:hAnsi="ＭＳ 明朝" w:hint="eastAsia"/>
          <w:szCs w:val="21"/>
        </w:rPr>
        <w:t>とおり</w:t>
      </w:r>
      <w:r w:rsidR="001C4159">
        <w:rPr>
          <w:rFonts w:ascii="ＭＳ 明朝" w:hAnsi="ＭＳ 明朝" w:hint="eastAsia"/>
          <w:szCs w:val="21"/>
        </w:rPr>
        <w:t>説明会を</w:t>
      </w:r>
      <w:r w:rsidRPr="00B04A54">
        <w:rPr>
          <w:rFonts w:ascii="ＭＳ 明朝" w:hAnsi="ＭＳ 明朝" w:hint="eastAsia"/>
          <w:szCs w:val="21"/>
        </w:rPr>
        <w:t>開催</w:t>
      </w:r>
      <w:r w:rsidR="001C4159">
        <w:rPr>
          <w:rFonts w:ascii="ＭＳ 明朝" w:hAnsi="ＭＳ 明朝" w:hint="eastAsia"/>
          <w:szCs w:val="21"/>
        </w:rPr>
        <w:t>します</w:t>
      </w:r>
      <w:r w:rsidRPr="00B04A54">
        <w:rPr>
          <w:rFonts w:ascii="ＭＳ 明朝" w:hAnsi="ＭＳ 明朝" w:hint="eastAsia"/>
          <w:szCs w:val="21"/>
        </w:rPr>
        <w:t>。</w:t>
      </w:r>
    </w:p>
    <w:p w14:paraId="78780BA9" w14:textId="1834EB07" w:rsidR="00D15425" w:rsidRDefault="00B04A54" w:rsidP="001E46DD">
      <w:pPr>
        <w:ind w:firstLine="244"/>
        <w:rPr>
          <w:rFonts w:ascii="ＭＳ 明朝" w:hAnsi="ＭＳ 明朝"/>
          <w:szCs w:val="21"/>
        </w:rPr>
      </w:pPr>
      <w:r w:rsidRPr="00B04A54">
        <w:rPr>
          <w:rFonts w:ascii="ＭＳ 明朝" w:hAnsi="ＭＳ 明朝" w:hint="eastAsia"/>
          <w:szCs w:val="21"/>
        </w:rPr>
        <w:t>つきましては</w:t>
      </w:r>
      <w:r w:rsidR="00007332">
        <w:rPr>
          <w:rFonts w:ascii="ＭＳ 明朝" w:hAnsi="ＭＳ 明朝" w:hint="eastAsia"/>
          <w:szCs w:val="21"/>
        </w:rPr>
        <w:t>、</w:t>
      </w:r>
      <w:r w:rsidR="001E46DD" w:rsidRPr="001E46DD">
        <w:rPr>
          <w:rFonts w:ascii="ＭＳ 明朝" w:hAnsi="ＭＳ 明朝" w:hint="eastAsia"/>
          <w:szCs w:val="21"/>
        </w:rPr>
        <w:t>参加を希望される場合には、</w:t>
      </w:r>
      <w:r w:rsidRPr="00D53AB8">
        <w:rPr>
          <w:rFonts w:ascii="ＭＳ 明朝" w:hAnsi="ＭＳ 明朝" w:hint="eastAsia"/>
          <w:szCs w:val="21"/>
          <w:bdr w:val="single" w:sz="4" w:space="0" w:color="auto"/>
        </w:rPr>
        <w:t>別紙</w:t>
      </w:r>
      <w:r w:rsidR="00BA4047">
        <w:rPr>
          <w:rFonts w:ascii="ＭＳ 明朝" w:hAnsi="ＭＳ 明朝" w:hint="eastAsia"/>
          <w:szCs w:val="21"/>
        </w:rPr>
        <w:t>の</w:t>
      </w:r>
      <w:r w:rsidR="001E46DD">
        <w:rPr>
          <w:rFonts w:ascii="ＭＳ 明朝" w:hAnsi="ＭＳ 明朝" w:hint="eastAsia"/>
          <w:szCs w:val="21"/>
        </w:rPr>
        <w:t>「</w:t>
      </w:r>
      <w:r w:rsidR="00E07F65">
        <w:rPr>
          <w:rFonts w:ascii="ＭＳ 明朝" w:hAnsi="ＭＳ 明朝" w:hint="eastAsia"/>
          <w:szCs w:val="21"/>
        </w:rPr>
        <w:t>参加</w:t>
      </w:r>
      <w:r w:rsidR="00BA4047">
        <w:rPr>
          <w:rFonts w:ascii="ＭＳ 明朝" w:hAnsi="ＭＳ 明朝" w:hint="eastAsia"/>
          <w:szCs w:val="21"/>
        </w:rPr>
        <w:t>申込方法</w:t>
      </w:r>
      <w:r w:rsidR="001E46DD">
        <w:rPr>
          <w:rFonts w:ascii="ＭＳ 明朝" w:hAnsi="ＭＳ 明朝" w:hint="eastAsia"/>
          <w:szCs w:val="21"/>
        </w:rPr>
        <w:t>等について」</w:t>
      </w:r>
      <w:r w:rsidRPr="00B04A54">
        <w:rPr>
          <w:rFonts w:ascii="ＭＳ 明朝" w:hAnsi="ＭＳ 明朝" w:hint="eastAsia"/>
          <w:szCs w:val="21"/>
        </w:rPr>
        <w:t>を御</w:t>
      </w:r>
      <w:r w:rsidR="00BA4047">
        <w:rPr>
          <w:rFonts w:ascii="ＭＳ 明朝" w:hAnsi="ＭＳ 明朝" w:hint="eastAsia"/>
          <w:szCs w:val="21"/>
        </w:rPr>
        <w:t>確認</w:t>
      </w:r>
      <w:r w:rsidRPr="00B04A54">
        <w:rPr>
          <w:rFonts w:ascii="ＭＳ 明朝" w:hAnsi="ＭＳ 明朝" w:hint="eastAsia"/>
          <w:szCs w:val="21"/>
        </w:rPr>
        <w:t>いただき</w:t>
      </w:r>
      <w:r w:rsidR="00007332">
        <w:rPr>
          <w:rFonts w:ascii="ＭＳ 明朝" w:hAnsi="ＭＳ 明朝" w:hint="eastAsia"/>
          <w:szCs w:val="21"/>
        </w:rPr>
        <w:t>、</w:t>
      </w:r>
      <w:r w:rsidR="001E46DD" w:rsidRPr="001E46DD">
        <w:rPr>
          <w:rFonts w:ascii="ＭＳ 明朝" w:hAnsi="ＭＳ 明朝" w:hint="eastAsia"/>
          <w:szCs w:val="21"/>
          <w:u w:val="single"/>
        </w:rPr>
        <w:t>令和６年３月</w:t>
      </w:r>
      <w:r w:rsidR="006C61DA">
        <w:rPr>
          <w:rFonts w:ascii="ＭＳ 明朝" w:hAnsi="ＭＳ 明朝" w:hint="eastAsia"/>
          <w:szCs w:val="21"/>
          <w:u w:val="single"/>
        </w:rPr>
        <w:t>８</w:t>
      </w:r>
      <w:r w:rsidR="001E46DD" w:rsidRPr="001E46DD">
        <w:rPr>
          <w:rFonts w:ascii="ＭＳ 明朝" w:hAnsi="ＭＳ 明朝" w:hint="eastAsia"/>
          <w:szCs w:val="21"/>
          <w:u w:val="single"/>
        </w:rPr>
        <w:t>日（</w:t>
      </w:r>
      <w:r w:rsidR="006C61DA">
        <w:rPr>
          <w:rFonts w:ascii="ＭＳ 明朝" w:hAnsi="ＭＳ 明朝" w:hint="eastAsia"/>
          <w:szCs w:val="21"/>
          <w:u w:val="single"/>
        </w:rPr>
        <w:t>金</w:t>
      </w:r>
      <w:r w:rsidR="001E46DD" w:rsidRPr="001E46DD">
        <w:rPr>
          <w:rFonts w:ascii="ＭＳ 明朝" w:hAnsi="ＭＳ 明朝" w:hint="eastAsia"/>
          <w:szCs w:val="21"/>
          <w:u w:val="single"/>
        </w:rPr>
        <w:t>）まで</w:t>
      </w:r>
      <w:r w:rsidR="001E46DD" w:rsidRPr="001E46DD">
        <w:rPr>
          <w:rFonts w:ascii="ＭＳ 明朝" w:hAnsi="ＭＳ 明朝" w:hint="eastAsia"/>
          <w:szCs w:val="21"/>
        </w:rPr>
        <w:t>に</w:t>
      </w:r>
      <w:r w:rsidR="00EC7A76">
        <w:rPr>
          <w:rFonts w:ascii="ＭＳ 明朝" w:hAnsi="ＭＳ 明朝" w:hint="eastAsia"/>
          <w:szCs w:val="21"/>
        </w:rPr>
        <w:t>当委員会のウェブサイトに設置された</w:t>
      </w:r>
      <w:r w:rsidR="00BA4047">
        <w:rPr>
          <w:rFonts w:ascii="ＭＳ 明朝" w:hAnsi="ＭＳ 明朝" w:hint="eastAsia"/>
          <w:szCs w:val="21"/>
        </w:rPr>
        <w:t>申込フォーム</w:t>
      </w:r>
      <w:r w:rsidR="00EC7A76">
        <w:rPr>
          <w:rFonts w:ascii="ＭＳ 明朝" w:hAnsi="ＭＳ 明朝" w:hint="eastAsia"/>
          <w:szCs w:val="21"/>
        </w:rPr>
        <w:t>からお申込</w:t>
      </w:r>
      <w:r w:rsidR="00C96772">
        <w:rPr>
          <w:rFonts w:ascii="ＭＳ 明朝" w:hAnsi="ＭＳ 明朝" w:hint="eastAsia"/>
          <w:szCs w:val="21"/>
        </w:rPr>
        <w:t>み</w:t>
      </w:r>
      <w:r w:rsidR="00EC7A76">
        <w:rPr>
          <w:rFonts w:ascii="ＭＳ 明朝" w:hAnsi="ＭＳ 明朝" w:hint="eastAsia"/>
          <w:szCs w:val="21"/>
        </w:rPr>
        <w:t>いただき</w:t>
      </w:r>
      <w:r w:rsidRPr="00B04A54">
        <w:rPr>
          <w:rFonts w:ascii="ＭＳ 明朝" w:hAnsi="ＭＳ 明朝" w:hint="eastAsia"/>
          <w:szCs w:val="21"/>
        </w:rPr>
        <w:t>ますようお願いいたします。</w:t>
      </w:r>
    </w:p>
    <w:p w14:paraId="2F29BBC7" w14:textId="77777777" w:rsidR="00724667" w:rsidRPr="00B04A54" w:rsidRDefault="00724667" w:rsidP="001E46DD">
      <w:pPr>
        <w:ind w:firstLine="244"/>
        <w:rPr>
          <w:rFonts w:ascii="ＭＳ 明朝" w:hAnsi="ＭＳ 明朝"/>
          <w:szCs w:val="21"/>
        </w:rPr>
      </w:pPr>
    </w:p>
    <w:p w14:paraId="13430F06" w14:textId="77777777" w:rsidR="00D15425" w:rsidRPr="00B04A54" w:rsidRDefault="00D15425" w:rsidP="00D15425">
      <w:pPr>
        <w:pStyle w:val="a3"/>
        <w:rPr>
          <w:rFonts w:ascii="ＭＳ 明朝" w:hAnsi="ＭＳ 明朝"/>
          <w:b w:val="0"/>
          <w:sz w:val="21"/>
          <w:szCs w:val="21"/>
        </w:rPr>
      </w:pPr>
      <w:r w:rsidRPr="00B04A54">
        <w:rPr>
          <w:rFonts w:ascii="ＭＳ 明朝" w:hAnsi="ＭＳ 明朝" w:hint="eastAsia"/>
          <w:b w:val="0"/>
          <w:sz w:val="21"/>
          <w:szCs w:val="21"/>
        </w:rPr>
        <w:t>記</w:t>
      </w:r>
    </w:p>
    <w:p w14:paraId="0EA408B0" w14:textId="77777777" w:rsidR="00D15425" w:rsidRPr="00B04A54" w:rsidRDefault="00D15425" w:rsidP="00D15425">
      <w:pPr>
        <w:rPr>
          <w:rFonts w:ascii="ＭＳ 明朝" w:hAnsi="ＭＳ 明朝"/>
          <w:szCs w:val="21"/>
        </w:rPr>
      </w:pPr>
    </w:p>
    <w:p w14:paraId="45EE018F" w14:textId="11E15AD0" w:rsidR="00D15425" w:rsidRPr="00B04A54" w:rsidRDefault="007B18C0" w:rsidP="00D15425">
      <w:pPr>
        <w:rPr>
          <w:rFonts w:ascii="ＭＳ 明朝" w:hAnsi="ＭＳ 明朝"/>
          <w:szCs w:val="21"/>
        </w:rPr>
      </w:pPr>
      <w:r w:rsidRPr="00B04A54">
        <w:rPr>
          <w:rFonts w:ascii="ＭＳ 明朝" w:hAnsi="ＭＳ 明朝" w:hint="eastAsia"/>
          <w:szCs w:val="21"/>
        </w:rPr>
        <w:t xml:space="preserve">１　</w:t>
      </w:r>
      <w:r w:rsidR="00662072" w:rsidRPr="00B04A54">
        <w:rPr>
          <w:rFonts w:ascii="ＭＳ 明朝" w:hAnsi="ＭＳ 明朝" w:hint="eastAsia"/>
          <w:szCs w:val="21"/>
        </w:rPr>
        <w:t>日</w:t>
      </w:r>
      <w:r w:rsidR="007C37AC">
        <w:rPr>
          <w:rFonts w:ascii="ＭＳ 明朝" w:hAnsi="ＭＳ 明朝" w:hint="eastAsia"/>
          <w:szCs w:val="21"/>
        </w:rPr>
        <w:t xml:space="preserve">　　</w:t>
      </w:r>
      <w:r w:rsidR="00381C30">
        <w:rPr>
          <w:rFonts w:ascii="ＭＳ 明朝" w:hAnsi="ＭＳ 明朝" w:hint="eastAsia"/>
          <w:szCs w:val="21"/>
        </w:rPr>
        <w:t>時</w:t>
      </w:r>
      <w:r w:rsidR="00396C1B">
        <w:rPr>
          <w:rFonts w:ascii="ＭＳ 明朝" w:hAnsi="ＭＳ 明朝" w:hint="eastAsia"/>
          <w:szCs w:val="21"/>
        </w:rPr>
        <w:t xml:space="preserve">　</w:t>
      </w:r>
      <w:r w:rsidR="00D53AB8">
        <w:rPr>
          <w:rFonts w:ascii="ＭＳ 明朝" w:hAnsi="ＭＳ 明朝" w:hint="eastAsia"/>
          <w:szCs w:val="21"/>
        </w:rPr>
        <w:t>令和</w:t>
      </w:r>
      <w:r w:rsidR="006467CC">
        <w:rPr>
          <w:rFonts w:ascii="ＭＳ 明朝" w:hAnsi="ＭＳ 明朝" w:hint="eastAsia"/>
          <w:szCs w:val="21"/>
        </w:rPr>
        <w:t>６</w:t>
      </w:r>
      <w:r w:rsidR="00FD0250" w:rsidRPr="00B04A54">
        <w:rPr>
          <w:rFonts w:ascii="ＭＳ 明朝" w:hAnsi="ＭＳ 明朝" w:hint="eastAsia"/>
          <w:szCs w:val="21"/>
        </w:rPr>
        <w:t>年</w:t>
      </w:r>
      <w:r w:rsidR="006C61DA">
        <w:rPr>
          <w:rFonts w:ascii="ＭＳ 明朝" w:hAnsi="ＭＳ 明朝" w:hint="eastAsia"/>
          <w:szCs w:val="21"/>
        </w:rPr>
        <w:t>３</w:t>
      </w:r>
      <w:r w:rsidR="00FD0250" w:rsidRPr="00B04A54">
        <w:rPr>
          <w:rFonts w:ascii="ＭＳ 明朝" w:hAnsi="ＭＳ 明朝" w:hint="eastAsia"/>
          <w:szCs w:val="21"/>
        </w:rPr>
        <w:t>月</w:t>
      </w:r>
      <w:r w:rsidR="006C61DA">
        <w:rPr>
          <w:rFonts w:ascii="ＭＳ 明朝" w:hAnsi="ＭＳ 明朝" w:hint="eastAsia"/>
          <w:szCs w:val="21"/>
        </w:rPr>
        <w:t>13</w:t>
      </w:r>
      <w:r w:rsidR="000D146D" w:rsidRPr="00B04A54">
        <w:rPr>
          <w:rFonts w:ascii="ＭＳ 明朝" w:hAnsi="ＭＳ 明朝" w:hint="eastAsia"/>
          <w:szCs w:val="21"/>
        </w:rPr>
        <w:t>日（</w:t>
      </w:r>
      <w:r w:rsidR="007C37AC">
        <w:rPr>
          <w:rFonts w:ascii="ＭＳ 明朝" w:hAnsi="ＭＳ 明朝" w:hint="eastAsia"/>
          <w:szCs w:val="21"/>
        </w:rPr>
        <w:t>水</w:t>
      </w:r>
      <w:r w:rsidR="00012ECB" w:rsidRPr="00B04A54">
        <w:rPr>
          <w:rFonts w:ascii="ＭＳ 明朝" w:hAnsi="ＭＳ 明朝" w:hint="eastAsia"/>
          <w:szCs w:val="21"/>
        </w:rPr>
        <w:t xml:space="preserve">）　</w:t>
      </w:r>
      <w:r w:rsidR="000B2CE2">
        <w:rPr>
          <w:rFonts w:ascii="ＭＳ 明朝" w:hAnsi="ＭＳ 明朝" w:hint="eastAsia"/>
          <w:szCs w:val="21"/>
        </w:rPr>
        <w:t>13：30　～　15：</w:t>
      </w:r>
      <w:r w:rsidR="006C61DA">
        <w:rPr>
          <w:rFonts w:ascii="ＭＳ 明朝" w:hAnsi="ＭＳ 明朝" w:hint="eastAsia"/>
          <w:szCs w:val="21"/>
        </w:rPr>
        <w:t>3</w:t>
      </w:r>
      <w:r w:rsidR="000B2CE2">
        <w:rPr>
          <w:rFonts w:ascii="ＭＳ 明朝" w:hAnsi="ＭＳ 明朝" w:hint="eastAsia"/>
          <w:szCs w:val="21"/>
        </w:rPr>
        <w:t>0</w:t>
      </w:r>
    </w:p>
    <w:p w14:paraId="56BE9893" w14:textId="77777777" w:rsidR="00396C1B" w:rsidRPr="00B04A54" w:rsidRDefault="007B18C0" w:rsidP="00396C1B">
      <w:pPr>
        <w:rPr>
          <w:rFonts w:ascii="ＭＳ 明朝" w:hAnsi="ＭＳ 明朝"/>
          <w:szCs w:val="21"/>
        </w:rPr>
      </w:pPr>
      <w:r w:rsidRPr="00B04A54">
        <w:rPr>
          <w:rFonts w:ascii="ＭＳ 明朝" w:hAnsi="ＭＳ 明朝" w:hint="eastAsia"/>
          <w:szCs w:val="21"/>
        </w:rPr>
        <w:t xml:space="preserve">２　</w:t>
      </w:r>
      <w:r w:rsidR="00396C1B">
        <w:rPr>
          <w:rFonts w:ascii="ＭＳ 明朝" w:hAnsi="ＭＳ 明朝" w:hint="eastAsia"/>
          <w:szCs w:val="21"/>
        </w:rPr>
        <w:t>開催方法</w:t>
      </w:r>
      <w:r w:rsidR="00D15425" w:rsidRPr="00B04A54">
        <w:rPr>
          <w:rFonts w:ascii="ＭＳ 明朝" w:hAnsi="ＭＳ 明朝" w:hint="eastAsia"/>
          <w:szCs w:val="21"/>
        </w:rPr>
        <w:t xml:space="preserve">　</w:t>
      </w:r>
      <w:r w:rsidR="00396C1B" w:rsidRPr="00396C1B">
        <w:rPr>
          <w:rFonts w:ascii="ＭＳ 明朝" w:hAnsi="ＭＳ 明朝" w:hint="eastAsia"/>
          <w:szCs w:val="21"/>
        </w:rPr>
        <w:t>Ｗｅｂ会議システム（オンライン）による生配信</w:t>
      </w:r>
    </w:p>
    <w:p w14:paraId="5F0DA54C" w14:textId="6D4CC706" w:rsidR="007510AB" w:rsidRPr="00B04A54" w:rsidRDefault="007B18C0" w:rsidP="007510AB">
      <w:pPr>
        <w:rPr>
          <w:rFonts w:ascii="ＭＳ 明朝" w:hAnsi="ＭＳ 明朝"/>
          <w:szCs w:val="21"/>
        </w:rPr>
      </w:pPr>
      <w:r w:rsidRPr="00B04A54">
        <w:rPr>
          <w:rFonts w:ascii="ＭＳ 明朝" w:hAnsi="ＭＳ 明朝" w:hint="eastAsia"/>
          <w:szCs w:val="21"/>
        </w:rPr>
        <w:t xml:space="preserve">３　</w:t>
      </w:r>
      <w:r w:rsidR="00381C30">
        <w:rPr>
          <w:rFonts w:ascii="ＭＳ 明朝" w:hAnsi="ＭＳ 明朝" w:hint="eastAsia"/>
          <w:szCs w:val="21"/>
        </w:rPr>
        <w:t>次</w:t>
      </w:r>
      <w:r w:rsidR="00680F6B">
        <w:rPr>
          <w:rFonts w:ascii="ＭＳ 明朝" w:hAnsi="ＭＳ 明朝" w:hint="eastAsia"/>
          <w:szCs w:val="21"/>
        </w:rPr>
        <w:t xml:space="preserve"> </w:t>
      </w:r>
      <w:r w:rsidR="00680F6B">
        <w:rPr>
          <w:rFonts w:ascii="ＭＳ 明朝" w:hAnsi="ＭＳ 明朝"/>
          <w:szCs w:val="21"/>
        </w:rPr>
        <w:t xml:space="preserve">   </w:t>
      </w:r>
      <w:r w:rsidR="00381C30">
        <w:rPr>
          <w:rFonts w:ascii="ＭＳ 明朝" w:hAnsi="ＭＳ 明朝" w:hint="eastAsia"/>
          <w:szCs w:val="21"/>
        </w:rPr>
        <w:t>第</w:t>
      </w:r>
      <w:r w:rsidR="006A4098">
        <w:rPr>
          <w:rFonts w:ascii="ＭＳ 明朝" w:hAnsi="ＭＳ 明朝" w:hint="eastAsia"/>
          <w:szCs w:val="21"/>
        </w:rPr>
        <w:t>（一部の内容のみの参加も可）</w:t>
      </w:r>
    </w:p>
    <w:tbl>
      <w:tblPr>
        <w:tblStyle w:val="af2"/>
        <w:tblW w:w="8357" w:type="dxa"/>
        <w:jc w:val="center"/>
        <w:tblLook w:val="04A0" w:firstRow="1" w:lastRow="0" w:firstColumn="1" w:lastColumn="0" w:noHBand="0" w:noVBand="1"/>
      </w:tblPr>
      <w:tblGrid>
        <w:gridCol w:w="6606"/>
        <w:gridCol w:w="1751"/>
      </w:tblGrid>
      <w:tr w:rsidR="006A4098" w14:paraId="4BBBEE9C" w14:textId="77777777" w:rsidTr="006A4098">
        <w:trPr>
          <w:jc w:val="center"/>
        </w:trPr>
        <w:tc>
          <w:tcPr>
            <w:tcW w:w="6606" w:type="dxa"/>
            <w:shd w:val="clear" w:color="auto" w:fill="BFBFBF" w:themeFill="background1" w:themeFillShade="BF"/>
          </w:tcPr>
          <w:p w14:paraId="339C1A50" w14:textId="13328EBE" w:rsidR="006A4098" w:rsidRDefault="006A4098" w:rsidP="00C52F94">
            <w:pPr>
              <w:jc w:val="center"/>
              <w:rPr>
                <w:rFonts w:ascii="ＭＳ 明朝" w:hAnsi="ＭＳ 明朝"/>
                <w:szCs w:val="21"/>
              </w:rPr>
            </w:pPr>
            <w:r>
              <w:rPr>
                <w:rFonts w:ascii="ＭＳ 明朝" w:hAnsi="ＭＳ 明朝" w:hint="eastAsia"/>
                <w:szCs w:val="21"/>
              </w:rPr>
              <w:t>内　容</w:t>
            </w:r>
          </w:p>
        </w:tc>
        <w:tc>
          <w:tcPr>
            <w:tcW w:w="1751" w:type="dxa"/>
            <w:shd w:val="clear" w:color="auto" w:fill="BFBFBF" w:themeFill="background1" w:themeFillShade="BF"/>
          </w:tcPr>
          <w:p w14:paraId="06AA3B91" w14:textId="679E795E" w:rsidR="006A4098" w:rsidRDefault="006A4098" w:rsidP="00C52F94">
            <w:pPr>
              <w:jc w:val="center"/>
              <w:rPr>
                <w:rFonts w:ascii="ＭＳ 明朝" w:hAnsi="ＭＳ 明朝"/>
                <w:szCs w:val="21"/>
              </w:rPr>
            </w:pPr>
            <w:r>
              <w:rPr>
                <w:rFonts w:ascii="ＭＳ 明朝" w:hAnsi="ＭＳ 明朝" w:hint="eastAsia"/>
                <w:szCs w:val="21"/>
              </w:rPr>
              <w:t>時　間</w:t>
            </w:r>
          </w:p>
        </w:tc>
      </w:tr>
      <w:tr w:rsidR="006A4098" w14:paraId="3139049C" w14:textId="77777777" w:rsidTr="006A4098">
        <w:trPr>
          <w:jc w:val="center"/>
        </w:trPr>
        <w:tc>
          <w:tcPr>
            <w:tcW w:w="6606" w:type="dxa"/>
          </w:tcPr>
          <w:p w14:paraId="03BDB4B6" w14:textId="481241B2" w:rsidR="006A4098" w:rsidRDefault="006A4098" w:rsidP="00FD0250">
            <w:pPr>
              <w:rPr>
                <w:rFonts w:ascii="ＭＳ 明朝" w:hAnsi="ＭＳ 明朝"/>
                <w:szCs w:val="21"/>
              </w:rPr>
            </w:pPr>
            <w:r>
              <w:rPr>
                <w:rFonts w:ascii="ＭＳ 明朝" w:hAnsi="ＭＳ 明朝" w:hint="eastAsia"/>
                <w:szCs w:val="21"/>
              </w:rPr>
              <w:t>独禁法及び下請法の基礎について</w:t>
            </w:r>
          </w:p>
        </w:tc>
        <w:tc>
          <w:tcPr>
            <w:tcW w:w="1751" w:type="dxa"/>
          </w:tcPr>
          <w:p w14:paraId="1FCA5C06" w14:textId="751EE25B" w:rsidR="006A4098" w:rsidRDefault="006A4098" w:rsidP="008300FE">
            <w:pPr>
              <w:jc w:val="center"/>
              <w:rPr>
                <w:rFonts w:ascii="ＭＳ 明朝" w:hAnsi="ＭＳ 明朝"/>
                <w:szCs w:val="21"/>
              </w:rPr>
            </w:pPr>
            <w:r>
              <w:rPr>
                <w:rFonts w:ascii="ＭＳ 明朝" w:hAnsi="ＭＳ 明朝" w:hint="eastAsia"/>
                <w:szCs w:val="21"/>
              </w:rPr>
              <w:t>13:30～14:2</w:t>
            </w:r>
            <w:r w:rsidR="0048774B">
              <w:rPr>
                <w:rFonts w:ascii="ＭＳ 明朝" w:hAnsi="ＭＳ 明朝" w:hint="eastAsia"/>
                <w:szCs w:val="21"/>
              </w:rPr>
              <w:t>5</w:t>
            </w:r>
          </w:p>
        </w:tc>
      </w:tr>
      <w:tr w:rsidR="006A4098" w14:paraId="3401351E" w14:textId="77777777" w:rsidTr="006A4098">
        <w:trPr>
          <w:jc w:val="center"/>
        </w:trPr>
        <w:tc>
          <w:tcPr>
            <w:tcW w:w="6606" w:type="dxa"/>
          </w:tcPr>
          <w:p w14:paraId="73729183" w14:textId="4E109B0D" w:rsidR="006A4098" w:rsidRDefault="006A4098" w:rsidP="008300FE">
            <w:pPr>
              <w:rPr>
                <w:rFonts w:ascii="ＭＳ 明朝" w:hAnsi="ＭＳ 明朝"/>
                <w:szCs w:val="21"/>
              </w:rPr>
            </w:pPr>
            <w:r w:rsidRPr="00AB6C6E">
              <w:rPr>
                <w:rFonts w:ascii="ＭＳ 明朝" w:hAnsi="ＭＳ 明朝" w:hint="eastAsia"/>
                <w:szCs w:val="21"/>
              </w:rPr>
              <w:t>実効的な独占禁止法コンプライアンスプログラムの整備・運用のためのガイド</w:t>
            </w:r>
            <w:r>
              <w:rPr>
                <w:rFonts w:ascii="ＭＳ 明朝" w:hAnsi="ＭＳ 明朝" w:hint="eastAsia"/>
                <w:szCs w:val="21"/>
              </w:rPr>
              <w:t>について</w:t>
            </w:r>
          </w:p>
        </w:tc>
        <w:tc>
          <w:tcPr>
            <w:tcW w:w="1751" w:type="dxa"/>
            <w:vAlign w:val="center"/>
          </w:tcPr>
          <w:p w14:paraId="0D453B50" w14:textId="679A2BF4" w:rsidR="006A4098" w:rsidRDefault="006A4098" w:rsidP="008300FE">
            <w:pPr>
              <w:jc w:val="center"/>
              <w:rPr>
                <w:rFonts w:ascii="ＭＳ 明朝" w:hAnsi="ＭＳ 明朝"/>
                <w:szCs w:val="21"/>
              </w:rPr>
            </w:pPr>
            <w:r>
              <w:rPr>
                <w:rFonts w:ascii="ＭＳ 明朝" w:hAnsi="ＭＳ 明朝" w:hint="eastAsia"/>
                <w:szCs w:val="21"/>
              </w:rPr>
              <w:t>14:2</w:t>
            </w:r>
            <w:r w:rsidR="0048774B">
              <w:rPr>
                <w:rFonts w:ascii="ＭＳ 明朝" w:hAnsi="ＭＳ 明朝" w:hint="eastAsia"/>
                <w:szCs w:val="21"/>
              </w:rPr>
              <w:t>5</w:t>
            </w:r>
            <w:r>
              <w:rPr>
                <w:rFonts w:ascii="ＭＳ 明朝" w:hAnsi="ＭＳ 明朝" w:hint="eastAsia"/>
                <w:szCs w:val="21"/>
              </w:rPr>
              <w:t>～14:</w:t>
            </w:r>
            <w:r w:rsidR="0048774B">
              <w:rPr>
                <w:rFonts w:ascii="ＭＳ 明朝" w:hAnsi="ＭＳ 明朝" w:hint="eastAsia"/>
                <w:szCs w:val="21"/>
              </w:rPr>
              <w:t>40</w:t>
            </w:r>
          </w:p>
        </w:tc>
      </w:tr>
      <w:tr w:rsidR="006A4098" w14:paraId="676EE3B1" w14:textId="77777777" w:rsidTr="006A4098">
        <w:trPr>
          <w:jc w:val="center"/>
        </w:trPr>
        <w:tc>
          <w:tcPr>
            <w:tcW w:w="6606" w:type="dxa"/>
          </w:tcPr>
          <w:p w14:paraId="2D5F9D8F" w14:textId="57932ED5" w:rsidR="006A4098" w:rsidRDefault="006A4098" w:rsidP="00FD0250">
            <w:pPr>
              <w:rPr>
                <w:rFonts w:ascii="ＭＳ 明朝" w:hAnsi="ＭＳ 明朝"/>
                <w:szCs w:val="21"/>
              </w:rPr>
            </w:pPr>
            <w:r>
              <w:rPr>
                <w:rFonts w:ascii="ＭＳ 明朝" w:hAnsi="ＭＳ 明朝" w:hint="eastAsia"/>
                <w:szCs w:val="21"/>
              </w:rPr>
              <w:t>質疑応答</w:t>
            </w:r>
          </w:p>
        </w:tc>
        <w:tc>
          <w:tcPr>
            <w:tcW w:w="1751" w:type="dxa"/>
          </w:tcPr>
          <w:p w14:paraId="482C52BC" w14:textId="66899D9D" w:rsidR="006A4098" w:rsidRDefault="006A4098" w:rsidP="008300FE">
            <w:pPr>
              <w:jc w:val="center"/>
              <w:rPr>
                <w:rFonts w:ascii="ＭＳ 明朝" w:hAnsi="ＭＳ 明朝"/>
                <w:szCs w:val="21"/>
              </w:rPr>
            </w:pPr>
            <w:r>
              <w:rPr>
                <w:rFonts w:ascii="ＭＳ 明朝" w:hAnsi="ＭＳ 明朝" w:hint="eastAsia"/>
                <w:szCs w:val="21"/>
              </w:rPr>
              <w:t>14:</w:t>
            </w:r>
            <w:r w:rsidR="0048774B">
              <w:rPr>
                <w:rFonts w:ascii="ＭＳ 明朝" w:hAnsi="ＭＳ 明朝" w:hint="eastAsia"/>
                <w:szCs w:val="21"/>
              </w:rPr>
              <w:t>40</w:t>
            </w:r>
            <w:r>
              <w:rPr>
                <w:rFonts w:ascii="ＭＳ 明朝" w:hAnsi="ＭＳ 明朝" w:hint="eastAsia"/>
                <w:szCs w:val="21"/>
              </w:rPr>
              <w:t>～14:4</w:t>
            </w:r>
            <w:r w:rsidR="0048774B">
              <w:rPr>
                <w:rFonts w:ascii="ＭＳ 明朝" w:hAnsi="ＭＳ 明朝" w:hint="eastAsia"/>
                <w:szCs w:val="21"/>
              </w:rPr>
              <w:t>5</w:t>
            </w:r>
          </w:p>
        </w:tc>
      </w:tr>
      <w:tr w:rsidR="00A0326C" w14:paraId="7B996934" w14:textId="77777777" w:rsidTr="006A4098">
        <w:trPr>
          <w:jc w:val="center"/>
        </w:trPr>
        <w:tc>
          <w:tcPr>
            <w:tcW w:w="6606" w:type="dxa"/>
            <w:vAlign w:val="center"/>
          </w:tcPr>
          <w:p w14:paraId="2421DEA2" w14:textId="679C497E" w:rsidR="00A0326C" w:rsidRDefault="0048774B" w:rsidP="00BE3574">
            <w:pPr>
              <w:jc w:val="center"/>
              <w:rPr>
                <w:rFonts w:ascii="ＭＳ 明朝" w:hAnsi="ＭＳ 明朝"/>
                <w:szCs w:val="21"/>
              </w:rPr>
            </w:pPr>
            <w:r>
              <w:rPr>
                <w:rFonts w:ascii="ＭＳ 明朝" w:hAnsi="ＭＳ 明朝" w:hint="eastAsia"/>
                <w:szCs w:val="21"/>
              </w:rPr>
              <w:t>（</w:t>
            </w:r>
            <w:r w:rsidR="00A0326C">
              <w:rPr>
                <w:rFonts w:ascii="ＭＳ 明朝" w:hAnsi="ＭＳ 明朝" w:hint="eastAsia"/>
                <w:szCs w:val="21"/>
              </w:rPr>
              <w:t>休　憩</w:t>
            </w:r>
            <w:r>
              <w:rPr>
                <w:rFonts w:ascii="ＭＳ 明朝" w:hAnsi="ＭＳ 明朝" w:hint="eastAsia"/>
                <w:szCs w:val="21"/>
              </w:rPr>
              <w:t>）</w:t>
            </w:r>
          </w:p>
        </w:tc>
        <w:tc>
          <w:tcPr>
            <w:tcW w:w="1751" w:type="dxa"/>
            <w:shd w:val="clear" w:color="auto" w:fill="auto"/>
          </w:tcPr>
          <w:p w14:paraId="4266C4D1" w14:textId="44A5D4EF" w:rsidR="00A0326C" w:rsidRDefault="00A0326C" w:rsidP="008300FE">
            <w:pPr>
              <w:jc w:val="center"/>
              <w:rPr>
                <w:rFonts w:ascii="ＭＳ 明朝" w:hAnsi="ＭＳ 明朝"/>
                <w:szCs w:val="21"/>
              </w:rPr>
            </w:pPr>
            <w:r>
              <w:rPr>
                <w:rFonts w:ascii="ＭＳ 明朝" w:hAnsi="ＭＳ 明朝" w:hint="eastAsia"/>
                <w:szCs w:val="21"/>
              </w:rPr>
              <w:t>14:4</w:t>
            </w:r>
            <w:r w:rsidR="0048774B">
              <w:rPr>
                <w:rFonts w:ascii="ＭＳ 明朝" w:hAnsi="ＭＳ 明朝" w:hint="eastAsia"/>
                <w:szCs w:val="21"/>
              </w:rPr>
              <w:t>5</w:t>
            </w:r>
            <w:r>
              <w:rPr>
                <w:rFonts w:ascii="ＭＳ 明朝" w:hAnsi="ＭＳ 明朝" w:hint="eastAsia"/>
                <w:szCs w:val="21"/>
              </w:rPr>
              <w:t>～14:5</w:t>
            </w:r>
            <w:r w:rsidR="0048774B">
              <w:rPr>
                <w:rFonts w:ascii="ＭＳ 明朝" w:hAnsi="ＭＳ 明朝" w:hint="eastAsia"/>
                <w:szCs w:val="21"/>
              </w:rPr>
              <w:t>5</w:t>
            </w:r>
          </w:p>
        </w:tc>
      </w:tr>
      <w:tr w:rsidR="006A4098" w14:paraId="5118B3FA" w14:textId="77777777" w:rsidTr="006A4098">
        <w:trPr>
          <w:jc w:val="center"/>
        </w:trPr>
        <w:tc>
          <w:tcPr>
            <w:tcW w:w="6606" w:type="dxa"/>
          </w:tcPr>
          <w:p w14:paraId="4765E394" w14:textId="77DBA2EB" w:rsidR="006A4098" w:rsidRDefault="006A4098" w:rsidP="00FD0250">
            <w:pPr>
              <w:rPr>
                <w:rFonts w:ascii="ＭＳ 明朝" w:hAnsi="ＭＳ 明朝"/>
                <w:szCs w:val="21"/>
              </w:rPr>
            </w:pPr>
            <w:r w:rsidRPr="00AB6C6E">
              <w:rPr>
                <w:rFonts w:ascii="ＭＳ 明朝" w:hAnsi="ＭＳ 明朝" w:hint="eastAsia"/>
                <w:szCs w:val="21"/>
              </w:rPr>
              <w:t>労務費の適切な転嫁のための価格交渉に関する指針について</w:t>
            </w:r>
          </w:p>
        </w:tc>
        <w:tc>
          <w:tcPr>
            <w:tcW w:w="1751" w:type="dxa"/>
          </w:tcPr>
          <w:p w14:paraId="2AD88FFD" w14:textId="266E57CD" w:rsidR="006A4098" w:rsidRDefault="006A4098" w:rsidP="008300FE">
            <w:pPr>
              <w:jc w:val="center"/>
              <w:rPr>
                <w:rFonts w:ascii="ＭＳ 明朝" w:hAnsi="ＭＳ 明朝"/>
                <w:szCs w:val="21"/>
              </w:rPr>
            </w:pPr>
            <w:r w:rsidRPr="00AB6C6E">
              <w:rPr>
                <w:rFonts w:ascii="ＭＳ 明朝" w:hAnsi="ＭＳ 明朝" w:hint="eastAsia"/>
                <w:szCs w:val="21"/>
              </w:rPr>
              <w:t>1</w:t>
            </w:r>
            <w:r>
              <w:rPr>
                <w:rFonts w:ascii="ＭＳ 明朝" w:hAnsi="ＭＳ 明朝" w:hint="eastAsia"/>
                <w:szCs w:val="21"/>
              </w:rPr>
              <w:t>4:5</w:t>
            </w:r>
            <w:r w:rsidR="0048774B">
              <w:rPr>
                <w:rFonts w:ascii="ＭＳ 明朝" w:hAnsi="ＭＳ 明朝" w:hint="eastAsia"/>
                <w:szCs w:val="21"/>
              </w:rPr>
              <w:t>5</w:t>
            </w:r>
            <w:r w:rsidRPr="00AB6C6E">
              <w:rPr>
                <w:rFonts w:ascii="ＭＳ 明朝" w:hAnsi="ＭＳ 明朝" w:hint="eastAsia"/>
                <w:szCs w:val="21"/>
              </w:rPr>
              <w:t>～1</w:t>
            </w:r>
            <w:r>
              <w:rPr>
                <w:rFonts w:ascii="ＭＳ 明朝" w:hAnsi="ＭＳ 明朝" w:hint="eastAsia"/>
                <w:szCs w:val="21"/>
              </w:rPr>
              <w:t>5</w:t>
            </w:r>
            <w:r>
              <w:rPr>
                <w:rFonts w:ascii="ＭＳ 明朝" w:hAnsi="ＭＳ 明朝"/>
                <w:szCs w:val="21"/>
              </w:rPr>
              <w:t>:</w:t>
            </w:r>
            <w:r w:rsidR="0048774B">
              <w:rPr>
                <w:rFonts w:ascii="ＭＳ 明朝" w:hAnsi="ＭＳ 明朝" w:hint="eastAsia"/>
                <w:szCs w:val="21"/>
              </w:rPr>
              <w:t>10</w:t>
            </w:r>
          </w:p>
        </w:tc>
      </w:tr>
      <w:tr w:rsidR="006A4098" w14:paraId="60A735D9" w14:textId="77777777" w:rsidTr="006A4098">
        <w:trPr>
          <w:jc w:val="center"/>
        </w:trPr>
        <w:tc>
          <w:tcPr>
            <w:tcW w:w="6606" w:type="dxa"/>
          </w:tcPr>
          <w:p w14:paraId="3BBD5A35" w14:textId="40F76784" w:rsidR="006A4098" w:rsidRDefault="006A4098" w:rsidP="00FD0250">
            <w:pPr>
              <w:rPr>
                <w:rFonts w:ascii="ＭＳ 明朝" w:hAnsi="ＭＳ 明朝"/>
                <w:szCs w:val="21"/>
              </w:rPr>
            </w:pPr>
            <w:r w:rsidRPr="00AB6C6E">
              <w:rPr>
                <w:rFonts w:ascii="ＭＳ 明朝" w:hAnsi="ＭＳ 明朝" w:hint="eastAsia"/>
                <w:szCs w:val="21"/>
              </w:rPr>
              <w:t>フリーランス・事業者間取引適正化等法について</w:t>
            </w:r>
          </w:p>
        </w:tc>
        <w:tc>
          <w:tcPr>
            <w:tcW w:w="1751" w:type="dxa"/>
          </w:tcPr>
          <w:p w14:paraId="6A3A7BAB" w14:textId="2B87EC38" w:rsidR="006A4098" w:rsidRDefault="006A4098" w:rsidP="008300FE">
            <w:pPr>
              <w:jc w:val="center"/>
              <w:rPr>
                <w:rFonts w:ascii="ＭＳ 明朝" w:hAnsi="ＭＳ 明朝"/>
                <w:szCs w:val="21"/>
              </w:rPr>
            </w:pPr>
            <w:r w:rsidRPr="00AB6C6E">
              <w:rPr>
                <w:rFonts w:ascii="ＭＳ 明朝" w:hAnsi="ＭＳ 明朝" w:hint="eastAsia"/>
                <w:szCs w:val="21"/>
              </w:rPr>
              <w:t>1</w:t>
            </w:r>
            <w:r>
              <w:rPr>
                <w:rFonts w:ascii="ＭＳ 明朝" w:hAnsi="ＭＳ 明朝" w:hint="eastAsia"/>
                <w:szCs w:val="21"/>
              </w:rPr>
              <w:t>5</w:t>
            </w:r>
            <w:r>
              <w:rPr>
                <w:rFonts w:ascii="ＭＳ 明朝" w:hAnsi="ＭＳ 明朝"/>
                <w:szCs w:val="21"/>
              </w:rPr>
              <w:t>:</w:t>
            </w:r>
            <w:r w:rsidR="0048774B">
              <w:rPr>
                <w:rFonts w:ascii="ＭＳ 明朝" w:hAnsi="ＭＳ 明朝" w:hint="eastAsia"/>
                <w:szCs w:val="21"/>
              </w:rPr>
              <w:t>10</w:t>
            </w:r>
            <w:r w:rsidRPr="00AB6C6E">
              <w:rPr>
                <w:rFonts w:ascii="ＭＳ 明朝" w:hAnsi="ＭＳ 明朝" w:hint="eastAsia"/>
                <w:szCs w:val="21"/>
              </w:rPr>
              <w:t>～1</w:t>
            </w:r>
            <w:r>
              <w:rPr>
                <w:rFonts w:ascii="ＭＳ 明朝" w:hAnsi="ＭＳ 明朝" w:hint="eastAsia"/>
                <w:szCs w:val="21"/>
              </w:rPr>
              <w:t>5:2</w:t>
            </w:r>
            <w:r w:rsidR="0048774B">
              <w:rPr>
                <w:rFonts w:ascii="ＭＳ 明朝" w:hAnsi="ＭＳ 明朝" w:hint="eastAsia"/>
                <w:szCs w:val="21"/>
              </w:rPr>
              <w:t>5</w:t>
            </w:r>
          </w:p>
        </w:tc>
      </w:tr>
      <w:tr w:rsidR="006A4098" w14:paraId="557D31AB" w14:textId="77777777" w:rsidTr="006A4098">
        <w:trPr>
          <w:jc w:val="center"/>
        </w:trPr>
        <w:tc>
          <w:tcPr>
            <w:tcW w:w="6606" w:type="dxa"/>
          </w:tcPr>
          <w:p w14:paraId="5B68833B" w14:textId="4F8D010C" w:rsidR="006A4098" w:rsidRPr="00AB6C6E" w:rsidRDefault="006A4098" w:rsidP="00FD0250">
            <w:pPr>
              <w:rPr>
                <w:rFonts w:ascii="ＭＳ 明朝" w:hAnsi="ＭＳ 明朝"/>
                <w:szCs w:val="21"/>
              </w:rPr>
            </w:pPr>
            <w:r>
              <w:rPr>
                <w:rFonts w:ascii="ＭＳ 明朝" w:hAnsi="ＭＳ 明朝" w:hint="eastAsia"/>
                <w:szCs w:val="21"/>
              </w:rPr>
              <w:t>質疑応答</w:t>
            </w:r>
          </w:p>
        </w:tc>
        <w:tc>
          <w:tcPr>
            <w:tcW w:w="1751" w:type="dxa"/>
          </w:tcPr>
          <w:p w14:paraId="537F4B6B" w14:textId="0FADC339" w:rsidR="006A4098" w:rsidRPr="00AB6C6E" w:rsidRDefault="006A4098" w:rsidP="008300FE">
            <w:pPr>
              <w:jc w:val="center"/>
              <w:rPr>
                <w:rFonts w:ascii="ＭＳ 明朝" w:hAnsi="ＭＳ 明朝"/>
                <w:szCs w:val="21"/>
              </w:rPr>
            </w:pPr>
            <w:r>
              <w:rPr>
                <w:rFonts w:ascii="ＭＳ 明朝" w:hAnsi="ＭＳ 明朝" w:hint="eastAsia"/>
                <w:szCs w:val="21"/>
              </w:rPr>
              <w:t>15:2</w:t>
            </w:r>
            <w:r w:rsidR="0048774B">
              <w:rPr>
                <w:rFonts w:ascii="ＭＳ 明朝" w:hAnsi="ＭＳ 明朝" w:hint="eastAsia"/>
                <w:szCs w:val="21"/>
              </w:rPr>
              <w:t>5</w:t>
            </w:r>
            <w:r>
              <w:rPr>
                <w:rFonts w:ascii="ＭＳ 明朝" w:hAnsi="ＭＳ 明朝" w:hint="eastAsia"/>
                <w:szCs w:val="21"/>
              </w:rPr>
              <w:t>～15:30</w:t>
            </w:r>
          </w:p>
        </w:tc>
      </w:tr>
    </w:tbl>
    <w:p w14:paraId="095169B9" w14:textId="49B8404D" w:rsidR="00C52F94" w:rsidRDefault="00C52F94">
      <w:pPr>
        <w:widowControl/>
        <w:adjustRightInd/>
        <w:jc w:val="left"/>
        <w:textAlignment w:val="auto"/>
        <w:rPr>
          <w:rFonts w:asciiTheme="minorEastAsia" w:eastAsiaTheme="minorEastAsia" w:hAnsiTheme="minorEastAsia"/>
          <w:b/>
          <w:sz w:val="22"/>
          <w:szCs w:val="22"/>
        </w:rPr>
      </w:pPr>
    </w:p>
    <w:p w14:paraId="2BD43DBA" w14:textId="39F78EAF" w:rsidR="00C60817" w:rsidRDefault="00C52F94">
      <w:pPr>
        <w:widowControl/>
        <w:adjustRightInd/>
        <w:jc w:val="left"/>
        <w:textAlignment w:val="auto"/>
        <w:rPr>
          <w:rFonts w:asciiTheme="minorEastAsia" w:eastAsiaTheme="minorEastAsia" w:hAnsiTheme="minorEastAsia"/>
          <w:b/>
          <w:sz w:val="22"/>
          <w:szCs w:val="22"/>
        </w:rPr>
      </w:pPr>
      <w:r>
        <w:rPr>
          <w:rFonts w:asciiTheme="minorEastAsia" w:eastAsiaTheme="minorEastAsia" w:hAnsiTheme="minorEastAsia"/>
          <w:b/>
          <w:sz w:val="22"/>
          <w:szCs w:val="22"/>
        </w:rPr>
        <w:br w:type="page"/>
      </w:r>
    </w:p>
    <w:p w14:paraId="02FB5F42" w14:textId="6444BA98" w:rsidR="00550410" w:rsidRPr="006467CC" w:rsidRDefault="00E1107B" w:rsidP="00E1107B">
      <w:pPr>
        <w:ind w:leftChars="300" w:left="850" w:hangingChars="100" w:hanging="220"/>
        <w:jc w:val="center"/>
        <w:rPr>
          <w:rFonts w:asciiTheme="minorEastAsia" w:eastAsiaTheme="minorEastAsia" w:hAnsiTheme="minorEastAsia"/>
          <w:b/>
          <w:noProof/>
          <w:sz w:val="24"/>
          <w:szCs w:val="24"/>
        </w:rPr>
      </w:pPr>
      <w:r w:rsidRPr="00337C65">
        <w:rPr>
          <w:rFonts w:ascii="ＭＳ 明朝" w:hAnsi="ＭＳ 明朝"/>
          <w:noProof/>
          <w:sz w:val="22"/>
          <w:szCs w:val="22"/>
        </w:rPr>
        <w:lastRenderedPageBreak/>
        <mc:AlternateContent>
          <mc:Choice Requires="wps">
            <w:drawing>
              <wp:anchor distT="0" distB="0" distL="114300" distR="114300" simplePos="0" relativeHeight="251661312" behindDoc="0" locked="0" layoutInCell="1" allowOverlap="1" wp14:anchorId="04375A77" wp14:editId="1B13115B">
                <wp:simplePos x="0" y="0"/>
                <wp:positionH relativeFrom="column">
                  <wp:posOffset>5481823</wp:posOffset>
                </wp:positionH>
                <wp:positionV relativeFrom="paragraph">
                  <wp:posOffset>-356399</wp:posOffset>
                </wp:positionV>
                <wp:extent cx="666750" cy="390525"/>
                <wp:effectExtent l="0" t="0" r="19050" b="285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90525"/>
                        </a:xfrm>
                        <a:prstGeom prst="rect">
                          <a:avLst/>
                        </a:prstGeom>
                        <a:solidFill>
                          <a:srgbClr val="FFFFFF"/>
                        </a:solidFill>
                        <a:ln w="9525">
                          <a:solidFill>
                            <a:sysClr val="windowText" lastClr="000000"/>
                          </a:solidFill>
                          <a:miter lim="800000"/>
                          <a:headEnd/>
                          <a:tailEnd/>
                        </a:ln>
                      </wps:spPr>
                      <wps:txbx>
                        <w:txbxContent>
                          <w:p w14:paraId="533A6012" w14:textId="77777777" w:rsidR="00337C65" w:rsidRPr="00AE75D3" w:rsidRDefault="00337C65" w:rsidP="00337C65">
                            <w:pPr>
                              <w:spacing w:line="320" w:lineRule="exact"/>
                              <w:jc w:val="center"/>
                              <w:rPr>
                                <w:sz w:val="28"/>
                              </w:rPr>
                            </w:pPr>
                            <w:r>
                              <w:rPr>
                                <w:rFonts w:hint="eastAsia"/>
                                <w:sz w:val="28"/>
                              </w:rPr>
                              <w:t>別紙</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375A77" id="正方形/長方形 5" o:spid="_x0000_s1026" style="position:absolute;left:0;text-align:left;margin-left:431.65pt;margin-top:-28.05pt;width:52.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" strokecolor="windowText">
                <v:textbox inset="1mm,0,1mm,0">
                  <w:txbxContent>
                    <w:p w14:paraId="533A6012" w14:textId="77777777" w:rsidR="00337C65" w:rsidRPr="00AE75D3" w:rsidRDefault="00337C65" w:rsidP="00337C65">
                      <w:pPr>
                        <w:spacing w:line="320" w:lineRule="exact"/>
                        <w:jc w:val="center"/>
                        <w:rPr>
                          <w:sz w:val="28"/>
                        </w:rPr>
                      </w:pPr>
                      <w:r>
                        <w:rPr>
                          <w:rFonts w:hint="eastAsia"/>
                          <w:sz w:val="28"/>
                        </w:rPr>
                        <w:t>別紙</w:t>
                      </w:r>
                    </w:p>
                  </w:txbxContent>
                </v:textbox>
              </v:rect>
            </w:pict>
          </mc:Fallback>
        </mc:AlternateContent>
      </w:r>
      <w:r w:rsidR="00550410" w:rsidRPr="006467CC">
        <w:rPr>
          <w:rFonts w:asciiTheme="minorEastAsia" w:eastAsiaTheme="minorEastAsia" w:hAnsiTheme="minorEastAsia" w:hint="eastAsia"/>
          <w:b/>
          <w:sz w:val="24"/>
          <w:szCs w:val="24"/>
        </w:rPr>
        <w:t>参加申込方法等について</w:t>
      </w:r>
    </w:p>
    <w:p w14:paraId="0082258C" w14:textId="6F515C09" w:rsidR="00550410" w:rsidRPr="00550410" w:rsidRDefault="00550410" w:rsidP="00550410">
      <w:pPr>
        <w:adjustRightInd/>
        <w:ind w:right="419"/>
        <w:jc w:val="center"/>
        <w:rPr>
          <w:rFonts w:asciiTheme="minorEastAsia" w:eastAsiaTheme="minorEastAsia" w:hAnsiTheme="minorEastAsia"/>
          <w:b/>
          <w:noProof/>
          <w:sz w:val="22"/>
          <w:szCs w:val="22"/>
        </w:rPr>
      </w:pPr>
    </w:p>
    <w:p w14:paraId="1BE712AD" w14:textId="77777777" w:rsidR="00550410" w:rsidRPr="00550410" w:rsidRDefault="00550410" w:rsidP="00550410">
      <w:pPr>
        <w:adjustRightInd/>
        <w:ind w:right="419" w:firstLineChars="100" w:firstLine="220"/>
        <w:rPr>
          <w:rFonts w:asciiTheme="minorEastAsia" w:eastAsiaTheme="minorEastAsia" w:hAnsiTheme="minorEastAsia"/>
          <w:sz w:val="22"/>
          <w:szCs w:val="22"/>
        </w:rPr>
      </w:pPr>
      <w:r w:rsidRPr="00550410">
        <w:rPr>
          <w:rFonts w:asciiTheme="minorEastAsia" w:eastAsiaTheme="minorEastAsia" w:hAnsiTheme="minorEastAsia" w:hint="eastAsia"/>
          <w:sz w:val="22"/>
          <w:szCs w:val="22"/>
        </w:rPr>
        <w:t>１</w:t>
      </w:r>
      <w:r w:rsidRPr="00550410">
        <w:rPr>
          <w:rFonts w:asciiTheme="minorEastAsia" w:eastAsiaTheme="minorEastAsia" w:hAnsiTheme="minorEastAsia"/>
          <w:sz w:val="22"/>
          <w:szCs w:val="22"/>
        </w:rPr>
        <w:t xml:space="preserve">　</w:t>
      </w:r>
      <w:r w:rsidRPr="00550410">
        <w:rPr>
          <w:rFonts w:asciiTheme="minorEastAsia" w:eastAsiaTheme="minorEastAsia" w:hAnsiTheme="minorEastAsia" w:hint="eastAsia"/>
          <w:sz w:val="22"/>
          <w:szCs w:val="22"/>
        </w:rPr>
        <w:t>開催日時及び申込締切日</w:t>
      </w:r>
    </w:p>
    <w:p w14:paraId="0AC444C5" w14:textId="10420CE4" w:rsidR="00550410" w:rsidRDefault="00550410" w:rsidP="009D1C57">
      <w:pPr>
        <w:adjustRightInd/>
        <w:ind w:right="420" w:firstLineChars="183" w:firstLine="670"/>
        <w:rPr>
          <w:rFonts w:asciiTheme="minorEastAsia" w:eastAsiaTheme="minorEastAsia" w:hAnsiTheme="minorEastAsia"/>
          <w:sz w:val="22"/>
          <w:szCs w:val="22"/>
        </w:rPr>
      </w:pPr>
      <w:r w:rsidRPr="002966EA">
        <w:rPr>
          <w:rFonts w:asciiTheme="minorEastAsia" w:eastAsiaTheme="minorEastAsia" w:hAnsiTheme="minorEastAsia" w:hint="eastAsia"/>
          <w:spacing w:val="73"/>
          <w:kern w:val="0"/>
          <w:sz w:val="22"/>
          <w:szCs w:val="22"/>
          <w:fitText w:val="1320" w:id="-1161671420"/>
        </w:rPr>
        <w:t>開催日</w:t>
      </w:r>
      <w:r w:rsidRPr="002966EA">
        <w:rPr>
          <w:rFonts w:asciiTheme="minorEastAsia" w:eastAsiaTheme="minorEastAsia" w:hAnsiTheme="minorEastAsia" w:hint="eastAsia"/>
          <w:spacing w:val="1"/>
          <w:kern w:val="0"/>
          <w:sz w:val="22"/>
          <w:szCs w:val="22"/>
          <w:fitText w:val="1320" w:id="-1161671420"/>
        </w:rPr>
        <w:t>時</w:t>
      </w:r>
      <w:r w:rsidRPr="00550410">
        <w:rPr>
          <w:rFonts w:asciiTheme="minorEastAsia" w:eastAsiaTheme="minorEastAsia" w:hAnsiTheme="minorEastAsia" w:hint="eastAsia"/>
          <w:sz w:val="22"/>
          <w:szCs w:val="22"/>
        </w:rPr>
        <w:t>：令和</w:t>
      </w:r>
      <w:r w:rsidR="006467CC">
        <w:rPr>
          <w:rFonts w:asciiTheme="minorEastAsia" w:eastAsiaTheme="minorEastAsia" w:hAnsiTheme="minorEastAsia" w:hint="eastAsia"/>
          <w:sz w:val="22"/>
          <w:szCs w:val="22"/>
        </w:rPr>
        <w:t>６</w:t>
      </w:r>
      <w:r w:rsidRPr="00550410">
        <w:rPr>
          <w:rFonts w:asciiTheme="minorEastAsia" w:eastAsiaTheme="minorEastAsia" w:hAnsiTheme="minorEastAsia" w:hint="eastAsia"/>
          <w:sz w:val="22"/>
          <w:szCs w:val="22"/>
        </w:rPr>
        <w:t>年</w:t>
      </w:r>
      <w:r w:rsidR="006467CC">
        <w:rPr>
          <w:rFonts w:asciiTheme="minorEastAsia" w:eastAsiaTheme="minorEastAsia" w:hAnsiTheme="minorEastAsia" w:hint="eastAsia"/>
          <w:sz w:val="22"/>
          <w:szCs w:val="22"/>
        </w:rPr>
        <w:t>３</w:t>
      </w:r>
      <w:r w:rsidRPr="00550410">
        <w:rPr>
          <w:rFonts w:asciiTheme="minorEastAsia" w:eastAsiaTheme="minorEastAsia" w:hAnsiTheme="minorEastAsia" w:hint="eastAsia"/>
          <w:sz w:val="22"/>
          <w:szCs w:val="22"/>
        </w:rPr>
        <w:t>月</w:t>
      </w:r>
      <w:r w:rsidR="006467CC">
        <w:rPr>
          <w:rFonts w:asciiTheme="minorEastAsia" w:eastAsiaTheme="minorEastAsia" w:hAnsiTheme="minorEastAsia" w:hint="eastAsia"/>
          <w:sz w:val="22"/>
          <w:szCs w:val="22"/>
        </w:rPr>
        <w:t>13</w:t>
      </w:r>
      <w:r w:rsidRPr="00550410">
        <w:rPr>
          <w:rFonts w:asciiTheme="minorEastAsia" w:eastAsiaTheme="minorEastAsia" w:hAnsiTheme="minorEastAsia" w:hint="eastAsia"/>
          <w:sz w:val="22"/>
          <w:szCs w:val="22"/>
        </w:rPr>
        <w:t>日（</w:t>
      </w:r>
      <w:r w:rsidR="00D86E97">
        <w:rPr>
          <w:rFonts w:asciiTheme="minorEastAsia" w:eastAsiaTheme="minorEastAsia" w:hAnsiTheme="minorEastAsia" w:hint="eastAsia"/>
          <w:sz w:val="22"/>
          <w:szCs w:val="22"/>
        </w:rPr>
        <w:t>水</w:t>
      </w:r>
      <w:r w:rsidRPr="00550410">
        <w:rPr>
          <w:rFonts w:asciiTheme="minorEastAsia" w:eastAsiaTheme="minorEastAsia" w:hAnsiTheme="minorEastAsia" w:hint="eastAsia"/>
          <w:sz w:val="22"/>
          <w:szCs w:val="22"/>
        </w:rPr>
        <w:t xml:space="preserve">）　</w:t>
      </w:r>
      <w:r w:rsidR="00FB5D91">
        <w:rPr>
          <w:rFonts w:asciiTheme="minorEastAsia" w:eastAsiaTheme="minorEastAsia" w:hAnsiTheme="minorEastAsia" w:hint="eastAsia"/>
          <w:sz w:val="22"/>
          <w:szCs w:val="22"/>
        </w:rPr>
        <w:t>13</w:t>
      </w:r>
      <w:r w:rsidRPr="00550410">
        <w:rPr>
          <w:rFonts w:asciiTheme="minorEastAsia" w:eastAsiaTheme="minorEastAsia" w:hAnsiTheme="minorEastAsia"/>
          <w:sz w:val="22"/>
          <w:szCs w:val="22"/>
        </w:rPr>
        <w:t>:</w:t>
      </w:r>
      <w:r w:rsidR="00FB5D91">
        <w:rPr>
          <w:rFonts w:asciiTheme="minorEastAsia" w:eastAsiaTheme="minorEastAsia" w:hAnsiTheme="minorEastAsia" w:hint="eastAsia"/>
          <w:sz w:val="22"/>
          <w:szCs w:val="22"/>
        </w:rPr>
        <w:t>30</w:t>
      </w:r>
      <w:r w:rsidRPr="00550410">
        <w:rPr>
          <w:rFonts w:asciiTheme="minorEastAsia" w:eastAsiaTheme="minorEastAsia" w:hAnsiTheme="minorEastAsia" w:hint="eastAsia"/>
          <w:sz w:val="22"/>
          <w:szCs w:val="22"/>
        </w:rPr>
        <w:t>～</w:t>
      </w:r>
      <w:r w:rsidR="00FB5D91">
        <w:rPr>
          <w:rFonts w:asciiTheme="minorEastAsia" w:eastAsiaTheme="minorEastAsia" w:hAnsiTheme="minorEastAsia" w:hint="eastAsia"/>
          <w:sz w:val="22"/>
          <w:szCs w:val="22"/>
        </w:rPr>
        <w:t>15</w:t>
      </w:r>
      <w:r w:rsidRPr="00550410">
        <w:rPr>
          <w:rFonts w:asciiTheme="minorEastAsia" w:eastAsiaTheme="minorEastAsia" w:hAnsiTheme="minorEastAsia"/>
          <w:sz w:val="22"/>
          <w:szCs w:val="22"/>
        </w:rPr>
        <w:t>:</w:t>
      </w:r>
      <w:r w:rsidR="006467CC">
        <w:rPr>
          <w:rFonts w:asciiTheme="minorEastAsia" w:eastAsiaTheme="minorEastAsia" w:hAnsiTheme="minorEastAsia" w:hint="eastAsia"/>
          <w:sz w:val="22"/>
          <w:szCs w:val="22"/>
        </w:rPr>
        <w:t>3</w:t>
      </w:r>
      <w:r w:rsidR="00FB5D91">
        <w:rPr>
          <w:rFonts w:asciiTheme="minorEastAsia" w:eastAsiaTheme="minorEastAsia" w:hAnsiTheme="minorEastAsia" w:hint="eastAsia"/>
          <w:sz w:val="22"/>
          <w:szCs w:val="22"/>
        </w:rPr>
        <w:t>0</w:t>
      </w:r>
    </w:p>
    <w:p w14:paraId="50F5440B" w14:textId="4F73E508" w:rsidR="00E62EAE" w:rsidRPr="00550410" w:rsidRDefault="00E62EAE" w:rsidP="009D1C57">
      <w:pPr>
        <w:adjustRightInd/>
        <w:ind w:right="420" w:firstLineChars="183" w:firstLine="40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（※一部の</w:t>
      </w:r>
      <w:r w:rsidR="006A4098">
        <w:rPr>
          <w:rFonts w:asciiTheme="minorEastAsia" w:eastAsiaTheme="minorEastAsia" w:hAnsiTheme="minorEastAsia" w:hint="eastAsia"/>
          <w:sz w:val="22"/>
          <w:szCs w:val="22"/>
        </w:rPr>
        <w:t>内容</w:t>
      </w:r>
      <w:r>
        <w:rPr>
          <w:rFonts w:asciiTheme="minorEastAsia" w:eastAsiaTheme="minorEastAsia" w:hAnsiTheme="minorEastAsia" w:hint="eastAsia"/>
          <w:sz w:val="22"/>
          <w:szCs w:val="22"/>
        </w:rPr>
        <w:t>のみ参加していただくことも可能です）</w:t>
      </w:r>
    </w:p>
    <w:p w14:paraId="268EFCAB" w14:textId="6D677987" w:rsidR="00550410" w:rsidRPr="00703A29" w:rsidRDefault="00550410" w:rsidP="009D1C57">
      <w:pPr>
        <w:adjustRightInd/>
        <w:ind w:left="473" w:right="419" w:firstLineChars="67" w:firstLine="184"/>
        <w:rPr>
          <w:rFonts w:asciiTheme="minorEastAsia" w:eastAsiaTheme="minorEastAsia" w:hAnsiTheme="minorEastAsia"/>
          <w:sz w:val="22"/>
          <w:szCs w:val="22"/>
          <w:u w:val="single"/>
        </w:rPr>
      </w:pPr>
      <w:r w:rsidRPr="00703A29">
        <w:rPr>
          <w:rFonts w:asciiTheme="minorEastAsia" w:eastAsiaTheme="minorEastAsia" w:hAnsiTheme="minorEastAsia" w:hint="eastAsia"/>
          <w:spacing w:val="27"/>
          <w:kern w:val="0"/>
          <w:sz w:val="22"/>
          <w:szCs w:val="22"/>
          <w:u w:val="single"/>
          <w:fitText w:val="1320" w:id="-1161671419"/>
        </w:rPr>
        <w:t>申込締切</w:t>
      </w:r>
      <w:r w:rsidRPr="00703A29">
        <w:rPr>
          <w:rFonts w:asciiTheme="minorEastAsia" w:eastAsiaTheme="minorEastAsia" w:hAnsiTheme="minorEastAsia" w:hint="eastAsia"/>
          <w:kern w:val="0"/>
          <w:sz w:val="22"/>
          <w:szCs w:val="22"/>
          <w:u w:val="single"/>
          <w:fitText w:val="1320" w:id="-1161671419"/>
        </w:rPr>
        <w:t>日</w:t>
      </w:r>
      <w:r w:rsidRPr="00703A29">
        <w:rPr>
          <w:rFonts w:asciiTheme="minorEastAsia" w:eastAsiaTheme="minorEastAsia" w:hAnsiTheme="minorEastAsia" w:hint="eastAsia"/>
          <w:sz w:val="22"/>
          <w:szCs w:val="22"/>
          <w:u w:val="single"/>
        </w:rPr>
        <w:t>：令和</w:t>
      </w:r>
      <w:r w:rsidR="006467CC">
        <w:rPr>
          <w:rFonts w:asciiTheme="minorEastAsia" w:eastAsiaTheme="minorEastAsia" w:hAnsiTheme="minorEastAsia" w:hint="eastAsia"/>
          <w:sz w:val="22"/>
          <w:szCs w:val="22"/>
          <w:u w:val="single"/>
        </w:rPr>
        <w:t>６</w:t>
      </w:r>
      <w:r w:rsidRPr="00703A29">
        <w:rPr>
          <w:rFonts w:asciiTheme="minorEastAsia" w:eastAsiaTheme="minorEastAsia" w:hAnsiTheme="minorEastAsia" w:hint="eastAsia"/>
          <w:sz w:val="22"/>
          <w:szCs w:val="22"/>
          <w:u w:val="single"/>
        </w:rPr>
        <w:t>年</w:t>
      </w:r>
      <w:r w:rsidR="006467CC">
        <w:rPr>
          <w:rFonts w:asciiTheme="minorEastAsia" w:eastAsiaTheme="minorEastAsia" w:hAnsiTheme="minorEastAsia" w:hint="eastAsia"/>
          <w:sz w:val="22"/>
          <w:szCs w:val="22"/>
          <w:u w:val="single"/>
        </w:rPr>
        <w:t>３</w:t>
      </w:r>
      <w:r w:rsidRPr="00703A29">
        <w:rPr>
          <w:rFonts w:asciiTheme="minorEastAsia" w:eastAsiaTheme="minorEastAsia" w:hAnsiTheme="minorEastAsia" w:hint="eastAsia"/>
          <w:sz w:val="22"/>
          <w:szCs w:val="22"/>
          <w:u w:val="single"/>
        </w:rPr>
        <w:t>月</w:t>
      </w:r>
      <w:r w:rsidR="00D86E97" w:rsidRPr="00703A29">
        <w:rPr>
          <w:rFonts w:asciiTheme="minorEastAsia" w:eastAsiaTheme="minorEastAsia" w:hAnsiTheme="minorEastAsia" w:hint="eastAsia"/>
          <w:sz w:val="22"/>
          <w:szCs w:val="22"/>
          <w:u w:val="single"/>
        </w:rPr>
        <w:t>８</w:t>
      </w:r>
      <w:r w:rsidRPr="00703A29">
        <w:rPr>
          <w:rFonts w:asciiTheme="minorEastAsia" w:eastAsiaTheme="minorEastAsia" w:hAnsiTheme="minorEastAsia" w:hint="eastAsia"/>
          <w:sz w:val="22"/>
          <w:szCs w:val="22"/>
          <w:u w:val="single"/>
        </w:rPr>
        <w:t>日（</w:t>
      </w:r>
      <w:r w:rsidR="00D86E97" w:rsidRPr="00703A29">
        <w:rPr>
          <w:rFonts w:asciiTheme="minorEastAsia" w:eastAsiaTheme="minorEastAsia" w:hAnsiTheme="minorEastAsia" w:hint="eastAsia"/>
          <w:sz w:val="22"/>
          <w:szCs w:val="22"/>
          <w:u w:val="single"/>
        </w:rPr>
        <w:t>金</w:t>
      </w:r>
      <w:r w:rsidRPr="00703A29">
        <w:rPr>
          <w:rFonts w:asciiTheme="minorEastAsia" w:eastAsiaTheme="minorEastAsia" w:hAnsiTheme="minorEastAsia" w:hint="eastAsia"/>
          <w:sz w:val="22"/>
          <w:szCs w:val="22"/>
          <w:u w:val="single"/>
        </w:rPr>
        <w:t>）</w:t>
      </w:r>
    </w:p>
    <w:p w14:paraId="567FE5B4" w14:textId="77777777" w:rsidR="00550410" w:rsidRPr="00D86E97" w:rsidRDefault="00550410" w:rsidP="00550410">
      <w:pPr>
        <w:adjustRightInd/>
        <w:ind w:right="419" w:firstLineChars="100" w:firstLine="220"/>
        <w:rPr>
          <w:rFonts w:asciiTheme="minorEastAsia" w:eastAsiaTheme="minorEastAsia" w:hAnsiTheme="minorEastAsia"/>
          <w:sz w:val="22"/>
          <w:szCs w:val="22"/>
        </w:rPr>
      </w:pPr>
    </w:p>
    <w:p w14:paraId="039C07B8" w14:textId="77777777" w:rsidR="00550410" w:rsidRPr="00550410" w:rsidRDefault="0013025A" w:rsidP="00550410">
      <w:pPr>
        <w:adjustRightInd/>
        <w:ind w:right="419"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550410" w:rsidRPr="00550410">
        <w:rPr>
          <w:rFonts w:asciiTheme="minorEastAsia" w:eastAsiaTheme="minorEastAsia" w:hAnsiTheme="minorEastAsia"/>
          <w:sz w:val="22"/>
          <w:szCs w:val="22"/>
        </w:rPr>
        <w:t xml:space="preserve">　参加申込方法及び注意事項</w:t>
      </w:r>
    </w:p>
    <w:p w14:paraId="3A320B30" w14:textId="1D8E4B30" w:rsidR="004F4217" w:rsidRDefault="004F4217" w:rsidP="004F4217">
      <w:pPr>
        <w:adjustRightInd/>
        <w:ind w:leftChars="180" w:left="378" w:right="419" w:firstLineChars="120" w:firstLine="264"/>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当委員会の</w:t>
      </w:r>
      <w:r w:rsidRPr="004F4217">
        <w:rPr>
          <w:rFonts w:asciiTheme="minorEastAsia" w:eastAsiaTheme="minorEastAsia" w:hAnsiTheme="minorEastAsia" w:hint="eastAsia"/>
          <w:sz w:val="22"/>
          <w:szCs w:val="22"/>
          <w:u w:val="single"/>
        </w:rPr>
        <w:t>ウェブサイトに設置された申込みフォーム（下記URL又はQRコード参照）からお申込みください。申込みできない場合や、不明な点がある場合は下記の連絡先まで御連絡ください。</w:t>
      </w:r>
    </w:p>
    <w:p w14:paraId="76E73E96" w14:textId="639328DC" w:rsidR="00BA7F3B" w:rsidRPr="004F4217" w:rsidRDefault="00BA7F3B" w:rsidP="00291400">
      <w:pPr>
        <w:adjustRightInd/>
        <w:ind w:leftChars="300" w:left="850" w:right="419" w:hangingChars="100" w:hanging="220"/>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w:t>
      </w:r>
      <w:r>
        <w:rPr>
          <w:rFonts w:asciiTheme="minorEastAsia" w:eastAsiaTheme="minorEastAsia" w:hAnsiTheme="minorEastAsia"/>
          <w:sz w:val="22"/>
          <w:szCs w:val="22"/>
          <w:u w:val="single"/>
        </w:rPr>
        <w:t xml:space="preserve"> </w:t>
      </w:r>
      <w:r>
        <w:rPr>
          <w:rFonts w:asciiTheme="minorEastAsia" w:eastAsiaTheme="minorEastAsia" w:hAnsiTheme="minorEastAsia" w:hint="eastAsia"/>
          <w:sz w:val="22"/>
          <w:szCs w:val="22"/>
          <w:u w:val="single"/>
        </w:rPr>
        <w:t>申込みフォーム</w:t>
      </w:r>
      <w:r w:rsidR="00553904">
        <w:rPr>
          <w:rFonts w:asciiTheme="minorEastAsia" w:eastAsiaTheme="minorEastAsia" w:hAnsiTheme="minorEastAsia" w:hint="eastAsia"/>
          <w:sz w:val="22"/>
          <w:szCs w:val="22"/>
          <w:u w:val="single"/>
        </w:rPr>
        <w:t>から</w:t>
      </w:r>
      <w:r>
        <w:rPr>
          <w:rFonts w:asciiTheme="minorEastAsia" w:eastAsiaTheme="minorEastAsia" w:hAnsiTheme="minorEastAsia" w:hint="eastAsia"/>
          <w:sz w:val="22"/>
          <w:szCs w:val="22"/>
          <w:u w:val="single"/>
        </w:rPr>
        <w:t>の申込み後、</w:t>
      </w:r>
      <w:r w:rsidR="007359B7">
        <w:rPr>
          <w:rFonts w:asciiTheme="minorEastAsia" w:eastAsiaTheme="minorEastAsia" w:hAnsiTheme="minorEastAsia" w:hint="eastAsia"/>
          <w:sz w:val="22"/>
          <w:szCs w:val="22"/>
          <w:u w:val="single"/>
        </w:rPr>
        <w:t>登録フォーム画面に遷移しま</w:t>
      </w:r>
      <w:r w:rsidR="00C428B8">
        <w:rPr>
          <w:rFonts w:asciiTheme="minorEastAsia" w:eastAsiaTheme="minorEastAsia" w:hAnsiTheme="minorEastAsia" w:hint="eastAsia"/>
          <w:sz w:val="22"/>
          <w:szCs w:val="22"/>
          <w:u w:val="single"/>
        </w:rPr>
        <w:t>すが</w:t>
      </w:r>
      <w:r w:rsidR="00864407">
        <w:rPr>
          <w:rFonts w:asciiTheme="minorEastAsia" w:eastAsiaTheme="minorEastAsia" w:hAnsiTheme="minorEastAsia" w:hint="eastAsia"/>
          <w:sz w:val="22"/>
          <w:szCs w:val="22"/>
          <w:u w:val="single"/>
        </w:rPr>
        <w:t>、</w:t>
      </w:r>
      <w:r w:rsidR="00C428B8">
        <w:rPr>
          <w:rFonts w:asciiTheme="minorEastAsia" w:eastAsiaTheme="minorEastAsia" w:hAnsiTheme="minorEastAsia" w:hint="eastAsia"/>
          <w:sz w:val="22"/>
          <w:szCs w:val="22"/>
          <w:u w:val="single"/>
        </w:rPr>
        <w:t>その場合でも申込みは完了しています。</w:t>
      </w:r>
      <w:r w:rsidR="00864407">
        <w:rPr>
          <w:rFonts w:asciiTheme="minorEastAsia" w:eastAsiaTheme="minorEastAsia" w:hAnsiTheme="minorEastAsia" w:hint="eastAsia"/>
          <w:sz w:val="22"/>
          <w:szCs w:val="22"/>
          <w:u w:val="single"/>
        </w:rPr>
        <w:t>自動返信の</w:t>
      </w:r>
      <w:r>
        <w:rPr>
          <w:rFonts w:asciiTheme="minorEastAsia" w:eastAsiaTheme="minorEastAsia" w:hAnsiTheme="minorEastAsia" w:hint="eastAsia"/>
          <w:sz w:val="22"/>
          <w:szCs w:val="22"/>
          <w:u w:val="single"/>
        </w:rPr>
        <w:t>メールが届くまでしばらくお待ちください。</w:t>
      </w:r>
      <w:r w:rsidR="000671EC">
        <w:rPr>
          <w:rFonts w:asciiTheme="minorEastAsia" w:eastAsiaTheme="minorEastAsia" w:hAnsiTheme="minorEastAsia" w:hint="eastAsia"/>
          <w:sz w:val="22"/>
          <w:szCs w:val="22"/>
          <w:u w:val="single"/>
        </w:rPr>
        <w:t>その上で、</w:t>
      </w:r>
      <w:r w:rsidR="00864407">
        <w:rPr>
          <w:rFonts w:asciiTheme="minorEastAsia" w:eastAsiaTheme="minorEastAsia" w:hAnsiTheme="minorEastAsia" w:hint="eastAsia"/>
          <w:sz w:val="22"/>
          <w:szCs w:val="22"/>
          <w:u w:val="single"/>
        </w:rPr>
        <w:t>自動返信の</w:t>
      </w:r>
      <w:r w:rsidR="00553904">
        <w:rPr>
          <w:rFonts w:asciiTheme="minorEastAsia" w:eastAsiaTheme="minorEastAsia" w:hAnsiTheme="minorEastAsia" w:hint="eastAsia"/>
          <w:sz w:val="22"/>
          <w:szCs w:val="22"/>
          <w:u w:val="single"/>
        </w:rPr>
        <w:t>申込み完了メールが届かない場合は、末尾に記載の連絡先までお問い合わせください。</w:t>
      </w:r>
    </w:p>
    <w:p w14:paraId="31413A2E" w14:textId="77777777" w:rsidR="00550410" w:rsidRPr="00550410" w:rsidRDefault="00550410" w:rsidP="00550410">
      <w:pPr>
        <w:adjustRightInd/>
        <w:ind w:right="419"/>
        <w:rPr>
          <w:rFonts w:asciiTheme="minorEastAsia" w:eastAsiaTheme="minorEastAsia" w:hAnsiTheme="minorEastAsia"/>
          <w:sz w:val="22"/>
          <w:szCs w:val="22"/>
        </w:rPr>
      </w:pPr>
    </w:p>
    <w:p w14:paraId="2E61C53D" w14:textId="1F8148EB" w:rsidR="00550410" w:rsidRPr="00550410" w:rsidRDefault="00550410" w:rsidP="00550410">
      <w:pPr>
        <w:adjustRightInd/>
        <w:ind w:right="419"/>
        <w:rPr>
          <w:rFonts w:asciiTheme="minorEastAsia" w:eastAsiaTheme="minorEastAsia" w:hAnsiTheme="minorEastAsia"/>
          <w:sz w:val="22"/>
          <w:szCs w:val="22"/>
        </w:rPr>
      </w:pPr>
      <w:r w:rsidRPr="00550410">
        <w:rPr>
          <w:rFonts w:asciiTheme="minorEastAsia" w:eastAsiaTheme="minorEastAsia" w:hAnsiTheme="minorEastAsia" w:hint="eastAsia"/>
          <w:sz w:val="22"/>
          <w:szCs w:val="22"/>
        </w:rPr>
        <w:t>【申込フォームURL】</w:t>
      </w:r>
    </w:p>
    <w:p w14:paraId="77D8766B" w14:textId="7404BDDD" w:rsidR="00550410" w:rsidRPr="00550410" w:rsidRDefault="00F35219" w:rsidP="00550410">
      <w:pPr>
        <w:adjustRightInd/>
        <w:ind w:right="419"/>
        <w:jc w:val="center"/>
        <w:rPr>
          <w:rFonts w:asciiTheme="minorEastAsia" w:eastAsiaTheme="minorEastAsia" w:hAnsiTheme="minorEastAsia"/>
          <w:sz w:val="22"/>
          <w:szCs w:val="22"/>
        </w:rPr>
      </w:pPr>
      <w:r w:rsidRPr="00F35219">
        <w:rPr>
          <w:rFonts w:asciiTheme="minorEastAsia" w:eastAsiaTheme="minorEastAsia" w:hAnsiTheme="minorEastAsia"/>
          <w:sz w:val="22"/>
          <w:szCs w:val="22"/>
        </w:rPr>
        <w:t>https://www.jftc.go.jp/training/540/training/amatraining-2024-3.html</w:t>
      </w:r>
    </w:p>
    <w:p w14:paraId="4643EF17" w14:textId="77777777" w:rsidR="00550410" w:rsidRPr="00550410" w:rsidRDefault="00550410" w:rsidP="00550410">
      <w:pPr>
        <w:adjustRightInd/>
        <w:ind w:right="419"/>
        <w:rPr>
          <w:rFonts w:asciiTheme="minorEastAsia" w:eastAsiaTheme="minorEastAsia" w:hAnsiTheme="minorEastAsia"/>
          <w:sz w:val="22"/>
          <w:szCs w:val="22"/>
        </w:rPr>
      </w:pPr>
    </w:p>
    <w:p w14:paraId="373827E3" w14:textId="3DD71FBC" w:rsidR="00550410" w:rsidRPr="00550410" w:rsidRDefault="00550410" w:rsidP="00550410">
      <w:pPr>
        <w:adjustRightInd/>
        <w:ind w:right="419"/>
        <w:rPr>
          <w:rFonts w:asciiTheme="minorEastAsia" w:eastAsiaTheme="minorEastAsia" w:hAnsiTheme="minorEastAsia"/>
          <w:sz w:val="22"/>
          <w:szCs w:val="22"/>
        </w:rPr>
      </w:pPr>
      <w:r w:rsidRPr="00550410">
        <w:rPr>
          <w:rFonts w:asciiTheme="minorEastAsia" w:eastAsiaTheme="minorEastAsia" w:hAnsiTheme="minorEastAsia" w:hint="eastAsia"/>
          <w:sz w:val="22"/>
          <w:szCs w:val="22"/>
        </w:rPr>
        <w:t>【申込フォームQRコード】</w:t>
      </w:r>
    </w:p>
    <w:p w14:paraId="005F03D7" w14:textId="69FE546B" w:rsidR="00550410" w:rsidRPr="00550410" w:rsidRDefault="00F35219" w:rsidP="00550410">
      <w:pPr>
        <w:adjustRightInd/>
        <w:ind w:right="419"/>
        <w:jc w:val="center"/>
        <w:rPr>
          <w:rFonts w:asciiTheme="minorEastAsia" w:eastAsiaTheme="minorEastAsia" w:hAnsiTheme="minorEastAsia"/>
          <w:sz w:val="22"/>
          <w:szCs w:val="22"/>
        </w:rPr>
      </w:pPr>
      <w:r>
        <w:rPr>
          <w:rFonts w:asciiTheme="minorEastAsia" w:eastAsiaTheme="minorEastAsia" w:hAnsiTheme="minorEastAsia"/>
          <w:noProof/>
          <w:sz w:val="22"/>
          <w:szCs w:val="22"/>
        </w:rPr>
        <w:drawing>
          <wp:inline distT="0" distB="0" distL="0" distR="0" wp14:anchorId="75499B08" wp14:editId="744F6CE3">
            <wp:extent cx="1209675" cy="12096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p w14:paraId="5822F073" w14:textId="263821D6" w:rsidR="00550410" w:rsidRPr="00550410" w:rsidRDefault="00F35219" w:rsidP="00550410">
      <w:pPr>
        <w:adjustRightInd/>
        <w:ind w:right="419"/>
        <w:jc w:val="center"/>
        <w:rPr>
          <w:rFonts w:asciiTheme="minorEastAsia" w:eastAsiaTheme="minorEastAsia" w:hAnsiTheme="minorEastAsia"/>
          <w:sz w:val="22"/>
          <w:szCs w:val="22"/>
        </w:rPr>
      </w:pPr>
      <w:r w:rsidRPr="00F35219">
        <w:rPr>
          <w:rFonts w:asciiTheme="minorEastAsia" w:eastAsiaTheme="minorEastAsia" w:hAnsiTheme="minorEastAsia"/>
          <w:sz w:val="22"/>
          <w:szCs w:val="22"/>
        </w:rPr>
        <w:t>https://www.jftc.go.jp/training/540/training/amatraining-2024-3.html</w:t>
      </w:r>
    </w:p>
    <w:p w14:paraId="4F6F3F19" w14:textId="77777777" w:rsidR="00550410" w:rsidRPr="00550410" w:rsidRDefault="00550410" w:rsidP="00550410">
      <w:pPr>
        <w:adjustRightInd/>
        <w:ind w:right="419"/>
        <w:rPr>
          <w:rFonts w:asciiTheme="minorEastAsia" w:eastAsiaTheme="minorEastAsia" w:hAnsiTheme="minorEastAsia"/>
          <w:sz w:val="22"/>
          <w:szCs w:val="22"/>
        </w:rPr>
      </w:pPr>
    </w:p>
    <w:p w14:paraId="79D489B4" w14:textId="77777777" w:rsidR="00550410" w:rsidRPr="00550410" w:rsidRDefault="00550410" w:rsidP="00550410">
      <w:pPr>
        <w:adjustRightInd/>
        <w:ind w:right="419" w:firstLineChars="100" w:firstLine="220"/>
        <w:rPr>
          <w:rFonts w:asciiTheme="minorEastAsia" w:eastAsiaTheme="minorEastAsia" w:hAnsiTheme="minorEastAsia"/>
          <w:sz w:val="22"/>
          <w:szCs w:val="22"/>
        </w:rPr>
      </w:pPr>
      <w:r w:rsidRPr="00550410">
        <w:rPr>
          <w:rFonts w:asciiTheme="minorEastAsia" w:eastAsiaTheme="minorEastAsia" w:hAnsiTheme="minorEastAsia" w:hint="eastAsia"/>
          <w:sz w:val="22"/>
          <w:szCs w:val="22"/>
        </w:rPr>
        <w:t>【注意事項】</w:t>
      </w:r>
    </w:p>
    <w:p w14:paraId="69B3C69C" w14:textId="29E52F98" w:rsidR="00550410" w:rsidRPr="00550410" w:rsidRDefault="00550410" w:rsidP="00550410">
      <w:pPr>
        <w:adjustRightInd/>
        <w:ind w:leftChars="200" w:left="640" w:right="420" w:hangingChars="100" w:hanging="220"/>
        <w:rPr>
          <w:rFonts w:asciiTheme="minorEastAsia" w:eastAsiaTheme="minorEastAsia" w:hAnsiTheme="minorEastAsia"/>
          <w:sz w:val="22"/>
          <w:szCs w:val="22"/>
        </w:rPr>
      </w:pPr>
      <w:r w:rsidRPr="00550410">
        <w:rPr>
          <w:rFonts w:asciiTheme="minorEastAsia" w:eastAsiaTheme="minorEastAsia" w:hAnsiTheme="minorEastAsia" w:hint="eastAsia"/>
          <w:sz w:val="22"/>
          <w:szCs w:val="22"/>
        </w:rPr>
        <w:t xml:space="preserve">・　</w:t>
      </w:r>
      <w:r w:rsidR="006467CC">
        <w:rPr>
          <w:rFonts w:asciiTheme="minorEastAsia" w:eastAsiaTheme="minorEastAsia" w:hAnsiTheme="minorEastAsia" w:hint="eastAsia"/>
          <w:sz w:val="22"/>
          <w:szCs w:val="22"/>
        </w:rPr>
        <w:t>説明会</w:t>
      </w:r>
      <w:r w:rsidRPr="00550410">
        <w:rPr>
          <w:rFonts w:asciiTheme="minorEastAsia" w:eastAsiaTheme="minorEastAsia" w:hAnsiTheme="minorEastAsia" w:hint="eastAsia"/>
          <w:sz w:val="22"/>
          <w:szCs w:val="22"/>
        </w:rPr>
        <w:t>で使用するＷｅｂ会議システムは、「</w:t>
      </w:r>
      <w:r w:rsidRPr="00550410">
        <w:rPr>
          <w:rFonts w:asciiTheme="minorEastAsia" w:eastAsiaTheme="minorEastAsia" w:hAnsiTheme="minorEastAsia"/>
          <w:sz w:val="22"/>
          <w:szCs w:val="22"/>
        </w:rPr>
        <w:t>Cisco Webex Meetings</w:t>
      </w:r>
      <w:r w:rsidRPr="00550410">
        <w:rPr>
          <w:rFonts w:asciiTheme="minorEastAsia" w:eastAsiaTheme="minorEastAsia" w:hAnsiTheme="minorEastAsia" w:hint="eastAsia"/>
          <w:sz w:val="22"/>
          <w:szCs w:val="22"/>
        </w:rPr>
        <w:t>」です。</w:t>
      </w:r>
    </w:p>
    <w:p w14:paraId="30D73134" w14:textId="77777777" w:rsidR="00550410" w:rsidRPr="00550410" w:rsidRDefault="00550410" w:rsidP="00550410">
      <w:pPr>
        <w:adjustRightInd/>
        <w:ind w:leftChars="200" w:left="658" w:right="420" w:hangingChars="108" w:hanging="238"/>
        <w:rPr>
          <w:rFonts w:asciiTheme="minorEastAsia" w:eastAsiaTheme="minorEastAsia" w:hAnsiTheme="minorEastAsia"/>
          <w:sz w:val="22"/>
          <w:szCs w:val="22"/>
        </w:rPr>
      </w:pPr>
      <w:r w:rsidRPr="00550410">
        <w:rPr>
          <w:rFonts w:asciiTheme="minorEastAsia" w:eastAsiaTheme="minorEastAsia" w:hAnsiTheme="minorEastAsia" w:hint="eastAsia"/>
          <w:sz w:val="22"/>
          <w:szCs w:val="22"/>
        </w:rPr>
        <w:t>・　パソコンを使用してＷｅｂ会議システムに接続する場合には、専用のアプリケーション又はインターネットブラウザのいずれかを利用することができますが、スマートフォン等を使用する場合には事前に専用のアプリケーションをインストールする必要があります。</w:t>
      </w:r>
    </w:p>
    <w:p w14:paraId="4A876C42" w14:textId="31F9A88D" w:rsidR="00550410" w:rsidRDefault="00550410" w:rsidP="009D1C57">
      <w:pPr>
        <w:adjustRightInd/>
        <w:ind w:leftChars="200" w:left="671" w:right="420" w:hangingChars="114" w:hanging="251"/>
        <w:rPr>
          <w:rFonts w:asciiTheme="minorEastAsia" w:eastAsiaTheme="minorEastAsia" w:hAnsiTheme="minorEastAsia"/>
          <w:sz w:val="22"/>
          <w:szCs w:val="22"/>
        </w:rPr>
      </w:pPr>
      <w:r w:rsidRPr="00550410">
        <w:rPr>
          <w:rFonts w:asciiTheme="minorEastAsia" w:eastAsiaTheme="minorEastAsia" w:hAnsiTheme="minorEastAsia" w:hint="eastAsia"/>
          <w:sz w:val="22"/>
          <w:szCs w:val="22"/>
        </w:rPr>
        <w:t xml:space="preserve">・　</w:t>
      </w:r>
      <w:r w:rsidR="006467CC">
        <w:rPr>
          <w:rFonts w:asciiTheme="minorEastAsia" w:eastAsiaTheme="minorEastAsia" w:hAnsiTheme="minorEastAsia" w:hint="eastAsia"/>
          <w:sz w:val="22"/>
          <w:szCs w:val="22"/>
        </w:rPr>
        <w:t>本説明会</w:t>
      </w:r>
      <w:r w:rsidR="009D1C57">
        <w:rPr>
          <w:rFonts w:asciiTheme="minorEastAsia" w:eastAsiaTheme="minorEastAsia" w:hAnsiTheme="minorEastAsia" w:hint="eastAsia"/>
          <w:sz w:val="22"/>
          <w:szCs w:val="22"/>
        </w:rPr>
        <w:t>への</w:t>
      </w:r>
      <w:r w:rsidRPr="00550410">
        <w:rPr>
          <w:rFonts w:asciiTheme="minorEastAsia" w:eastAsiaTheme="minorEastAsia" w:hAnsiTheme="minorEastAsia" w:hint="eastAsia"/>
          <w:sz w:val="22"/>
          <w:szCs w:val="22"/>
        </w:rPr>
        <w:t>参加に必要なパソコン、通信環境、費用等は、参加者において御準備・御負担をお願いします。</w:t>
      </w:r>
    </w:p>
    <w:p w14:paraId="48510E0C" w14:textId="494F52F3" w:rsidR="00550410" w:rsidRPr="00550410" w:rsidRDefault="00550410" w:rsidP="00291400">
      <w:pPr>
        <w:adjustRightInd/>
        <w:ind w:leftChars="200" w:left="684" w:right="420" w:hangingChars="120" w:hanging="264"/>
        <w:rPr>
          <w:rFonts w:asciiTheme="minorEastAsia" w:eastAsiaTheme="minorEastAsia" w:hAnsiTheme="minorEastAsia"/>
          <w:sz w:val="22"/>
          <w:szCs w:val="22"/>
        </w:rPr>
      </w:pPr>
      <w:r w:rsidRPr="00550410">
        <w:rPr>
          <w:rFonts w:asciiTheme="minorEastAsia" w:eastAsiaTheme="minorEastAsia" w:hAnsiTheme="minorEastAsia" w:hint="eastAsia"/>
          <w:sz w:val="22"/>
          <w:szCs w:val="22"/>
        </w:rPr>
        <w:t>・　インターネット回線を利用した</w:t>
      </w:r>
      <w:r w:rsidR="006467CC">
        <w:rPr>
          <w:rFonts w:asciiTheme="minorEastAsia" w:eastAsiaTheme="minorEastAsia" w:hAnsiTheme="minorEastAsia" w:hint="eastAsia"/>
          <w:sz w:val="22"/>
          <w:szCs w:val="22"/>
        </w:rPr>
        <w:t>説明会</w:t>
      </w:r>
      <w:r w:rsidRPr="00550410">
        <w:rPr>
          <w:rFonts w:asciiTheme="minorEastAsia" w:eastAsiaTheme="minorEastAsia" w:hAnsiTheme="minorEastAsia" w:hint="eastAsia"/>
          <w:sz w:val="22"/>
          <w:szCs w:val="22"/>
        </w:rPr>
        <w:t>のため、通信環境によっては音声・画像に乱れが生じるおそれがありますが、当該事象について公正取引委員会は一切の責任を負いかねますので御了承ください（有線ＬＡＮでの接続を推奨します。）。</w:t>
      </w:r>
    </w:p>
    <w:p w14:paraId="6894B5AD" w14:textId="1C7E1B2F" w:rsidR="00550410" w:rsidRPr="00550410" w:rsidRDefault="00550410" w:rsidP="00550410">
      <w:pPr>
        <w:adjustRightInd/>
        <w:ind w:leftChars="200" w:left="640" w:right="420" w:hangingChars="100" w:hanging="220"/>
        <w:rPr>
          <w:rFonts w:asciiTheme="minorEastAsia" w:eastAsiaTheme="minorEastAsia" w:hAnsiTheme="minorEastAsia"/>
          <w:sz w:val="22"/>
          <w:szCs w:val="22"/>
        </w:rPr>
      </w:pPr>
      <w:r w:rsidRPr="00550410">
        <w:rPr>
          <w:rFonts w:asciiTheme="minorEastAsia" w:eastAsiaTheme="minorEastAsia" w:hAnsiTheme="minorEastAsia" w:hint="eastAsia"/>
          <w:sz w:val="22"/>
          <w:szCs w:val="22"/>
        </w:rPr>
        <w:t xml:space="preserve">・　</w:t>
      </w:r>
      <w:r w:rsidR="006467CC">
        <w:rPr>
          <w:rFonts w:asciiTheme="minorEastAsia" w:eastAsiaTheme="minorEastAsia" w:hAnsiTheme="minorEastAsia" w:hint="eastAsia"/>
          <w:sz w:val="22"/>
          <w:szCs w:val="22"/>
        </w:rPr>
        <w:t>説明会</w:t>
      </w:r>
      <w:r w:rsidRPr="00550410">
        <w:rPr>
          <w:rFonts w:asciiTheme="minorEastAsia" w:eastAsiaTheme="minorEastAsia" w:hAnsiTheme="minorEastAsia" w:hint="eastAsia"/>
          <w:sz w:val="22"/>
          <w:szCs w:val="22"/>
        </w:rPr>
        <w:t>の録音・録画はお断りします。</w:t>
      </w:r>
    </w:p>
    <w:p w14:paraId="30ACFB6E" w14:textId="2944EF0B" w:rsidR="00550410" w:rsidRDefault="00550410" w:rsidP="00291400">
      <w:pPr>
        <w:adjustRightInd/>
        <w:ind w:leftChars="200" w:left="640" w:right="420" w:hangingChars="100" w:hanging="220"/>
        <w:rPr>
          <w:rFonts w:asciiTheme="minorEastAsia" w:eastAsiaTheme="minorEastAsia" w:hAnsiTheme="minorEastAsia"/>
          <w:sz w:val="22"/>
          <w:szCs w:val="22"/>
        </w:rPr>
      </w:pPr>
      <w:r w:rsidRPr="00550410">
        <w:rPr>
          <w:rFonts w:asciiTheme="minorEastAsia" w:eastAsiaTheme="minorEastAsia" w:hAnsiTheme="minorEastAsia" w:hint="eastAsia"/>
          <w:sz w:val="22"/>
          <w:szCs w:val="22"/>
        </w:rPr>
        <w:t>・　入手した個人情報は、本</w:t>
      </w:r>
      <w:r w:rsidR="006467CC">
        <w:rPr>
          <w:rFonts w:asciiTheme="minorEastAsia" w:eastAsiaTheme="minorEastAsia" w:hAnsiTheme="minorEastAsia" w:hint="eastAsia"/>
          <w:sz w:val="22"/>
          <w:szCs w:val="22"/>
        </w:rPr>
        <w:t>説明会</w:t>
      </w:r>
      <w:r w:rsidR="007F76CD">
        <w:rPr>
          <w:rFonts w:asciiTheme="minorEastAsia" w:eastAsiaTheme="minorEastAsia" w:hAnsiTheme="minorEastAsia" w:hint="eastAsia"/>
          <w:sz w:val="22"/>
          <w:szCs w:val="22"/>
        </w:rPr>
        <w:t>実施</w:t>
      </w:r>
      <w:r w:rsidRPr="00550410">
        <w:rPr>
          <w:rFonts w:asciiTheme="minorEastAsia" w:eastAsiaTheme="minorEastAsia" w:hAnsiTheme="minorEastAsia" w:hint="eastAsia"/>
          <w:sz w:val="22"/>
          <w:szCs w:val="22"/>
        </w:rPr>
        <w:t>業務以外の目的には使用いたしません。</w:t>
      </w:r>
    </w:p>
    <w:p w14:paraId="54934785" w14:textId="77777777" w:rsidR="00291400" w:rsidRPr="006467CC" w:rsidRDefault="00291400" w:rsidP="00291400">
      <w:pPr>
        <w:adjustRightInd/>
        <w:ind w:leftChars="200" w:left="640" w:right="420" w:hangingChars="100" w:hanging="220"/>
        <w:rPr>
          <w:rFonts w:asciiTheme="minorEastAsia" w:eastAsiaTheme="minorEastAsia" w:hAnsiTheme="minorEastAsia"/>
          <w:sz w:val="22"/>
          <w:szCs w:val="22"/>
        </w:rPr>
      </w:pPr>
    </w:p>
    <w:p w14:paraId="77367EF4" w14:textId="77777777" w:rsidR="00550410" w:rsidRPr="00550410" w:rsidRDefault="0013025A" w:rsidP="00550410">
      <w:pPr>
        <w:adjustRightInd/>
        <w:ind w:right="419"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550410" w:rsidRPr="00550410">
        <w:rPr>
          <w:rFonts w:asciiTheme="minorEastAsia" w:eastAsiaTheme="minorEastAsia" w:hAnsiTheme="minorEastAsia"/>
          <w:sz w:val="22"/>
          <w:szCs w:val="22"/>
        </w:rPr>
        <w:t xml:space="preserve">　</w:t>
      </w:r>
      <w:r w:rsidR="00550410" w:rsidRPr="00550410">
        <w:rPr>
          <w:rFonts w:asciiTheme="minorEastAsia" w:eastAsiaTheme="minorEastAsia" w:hAnsiTheme="minorEastAsia" w:hint="eastAsia"/>
          <w:sz w:val="22"/>
          <w:szCs w:val="22"/>
        </w:rPr>
        <w:t>資料</w:t>
      </w:r>
      <w:r>
        <w:rPr>
          <w:rFonts w:asciiTheme="minorEastAsia" w:eastAsiaTheme="minorEastAsia" w:hAnsiTheme="minorEastAsia" w:hint="eastAsia"/>
          <w:sz w:val="22"/>
          <w:szCs w:val="22"/>
        </w:rPr>
        <w:t>について</w:t>
      </w:r>
    </w:p>
    <w:p w14:paraId="00B1483C" w14:textId="1064BB9C" w:rsidR="00550410" w:rsidRPr="00550410" w:rsidRDefault="00550410" w:rsidP="00550410">
      <w:pPr>
        <w:adjustRightInd/>
        <w:ind w:leftChars="200" w:left="671" w:right="420" w:hangingChars="114" w:hanging="251"/>
        <w:rPr>
          <w:rFonts w:asciiTheme="minorEastAsia" w:eastAsiaTheme="minorEastAsia" w:hAnsiTheme="minorEastAsia"/>
          <w:sz w:val="22"/>
          <w:szCs w:val="22"/>
          <w:u w:val="single"/>
        </w:rPr>
      </w:pPr>
      <w:r w:rsidRPr="00550410">
        <w:rPr>
          <w:rFonts w:asciiTheme="minorEastAsia" w:eastAsiaTheme="minorEastAsia" w:hAnsiTheme="minorEastAsia" w:hint="eastAsia"/>
          <w:sz w:val="22"/>
          <w:szCs w:val="22"/>
        </w:rPr>
        <w:t xml:space="preserve">・　</w:t>
      </w:r>
      <w:r w:rsidRPr="00550410">
        <w:rPr>
          <w:rFonts w:asciiTheme="minorEastAsia" w:eastAsiaTheme="minorEastAsia" w:hAnsiTheme="minorEastAsia" w:hint="eastAsia"/>
          <w:sz w:val="22"/>
          <w:szCs w:val="22"/>
          <w:u w:val="single"/>
        </w:rPr>
        <w:t>使用する資料は、</w:t>
      </w:r>
      <w:r w:rsidRPr="00291400">
        <w:rPr>
          <w:rFonts w:asciiTheme="minorEastAsia" w:eastAsiaTheme="minorEastAsia" w:hAnsiTheme="minorEastAsia" w:hint="eastAsia"/>
          <w:sz w:val="22"/>
          <w:szCs w:val="22"/>
          <w:u w:val="single"/>
        </w:rPr>
        <w:t>令和</w:t>
      </w:r>
      <w:r w:rsidR="006467CC" w:rsidRPr="00291400">
        <w:rPr>
          <w:rFonts w:asciiTheme="minorEastAsia" w:eastAsiaTheme="minorEastAsia" w:hAnsiTheme="minorEastAsia" w:hint="eastAsia"/>
          <w:sz w:val="22"/>
          <w:szCs w:val="22"/>
          <w:u w:val="single"/>
        </w:rPr>
        <w:t>６</w:t>
      </w:r>
      <w:r w:rsidRPr="00291400">
        <w:rPr>
          <w:rFonts w:asciiTheme="minorEastAsia" w:eastAsiaTheme="minorEastAsia" w:hAnsiTheme="minorEastAsia" w:hint="eastAsia"/>
          <w:sz w:val="22"/>
          <w:szCs w:val="22"/>
          <w:u w:val="single"/>
        </w:rPr>
        <w:t>年</w:t>
      </w:r>
      <w:r w:rsidR="00291400" w:rsidRPr="00291400">
        <w:rPr>
          <w:rFonts w:asciiTheme="minorEastAsia" w:eastAsiaTheme="minorEastAsia" w:hAnsiTheme="minorEastAsia" w:hint="eastAsia"/>
          <w:sz w:val="22"/>
          <w:szCs w:val="22"/>
          <w:u w:val="single"/>
        </w:rPr>
        <w:t>３</w:t>
      </w:r>
      <w:r w:rsidRPr="00291400">
        <w:rPr>
          <w:rFonts w:asciiTheme="minorEastAsia" w:eastAsiaTheme="minorEastAsia" w:hAnsiTheme="minorEastAsia" w:hint="eastAsia"/>
          <w:sz w:val="22"/>
          <w:szCs w:val="22"/>
          <w:u w:val="single"/>
        </w:rPr>
        <w:t>月</w:t>
      </w:r>
      <w:r w:rsidR="00291400" w:rsidRPr="00291400">
        <w:rPr>
          <w:rFonts w:asciiTheme="minorEastAsia" w:eastAsiaTheme="minorEastAsia" w:hAnsiTheme="minorEastAsia" w:hint="eastAsia"/>
          <w:sz w:val="22"/>
          <w:szCs w:val="22"/>
          <w:u w:val="single"/>
        </w:rPr>
        <w:t>11</w:t>
      </w:r>
      <w:r w:rsidRPr="00291400">
        <w:rPr>
          <w:rFonts w:asciiTheme="minorEastAsia" w:eastAsiaTheme="minorEastAsia" w:hAnsiTheme="minorEastAsia" w:hint="eastAsia"/>
          <w:sz w:val="22"/>
          <w:szCs w:val="22"/>
          <w:u w:val="single"/>
        </w:rPr>
        <w:t>日（</w:t>
      </w:r>
      <w:r w:rsidR="00291400" w:rsidRPr="00291400">
        <w:rPr>
          <w:rFonts w:asciiTheme="minorEastAsia" w:eastAsiaTheme="minorEastAsia" w:hAnsiTheme="minorEastAsia" w:hint="eastAsia"/>
          <w:sz w:val="22"/>
          <w:szCs w:val="22"/>
          <w:u w:val="single"/>
        </w:rPr>
        <w:t>月</w:t>
      </w:r>
      <w:r w:rsidRPr="00291400">
        <w:rPr>
          <w:rFonts w:asciiTheme="minorEastAsia" w:eastAsiaTheme="minorEastAsia" w:hAnsiTheme="minorEastAsia" w:hint="eastAsia"/>
          <w:sz w:val="22"/>
          <w:szCs w:val="22"/>
          <w:u w:val="single"/>
        </w:rPr>
        <w:t>）</w:t>
      </w:r>
      <w:r w:rsidRPr="00550410">
        <w:rPr>
          <w:rFonts w:asciiTheme="minorEastAsia" w:eastAsiaTheme="minorEastAsia" w:hAnsiTheme="minorEastAsia" w:hint="eastAsia"/>
          <w:sz w:val="22"/>
          <w:szCs w:val="22"/>
          <w:u w:val="single"/>
        </w:rPr>
        <w:t>に、申込</w:t>
      </w:r>
      <w:r w:rsidR="00F15136">
        <w:rPr>
          <w:rFonts w:asciiTheme="minorEastAsia" w:eastAsiaTheme="minorEastAsia" w:hAnsiTheme="minorEastAsia" w:hint="eastAsia"/>
          <w:sz w:val="22"/>
          <w:szCs w:val="22"/>
          <w:u w:val="single"/>
        </w:rPr>
        <w:t>時に記載されたメールアドレス</w:t>
      </w:r>
      <w:r w:rsidRPr="00550410">
        <w:rPr>
          <w:rFonts w:asciiTheme="minorEastAsia" w:eastAsiaTheme="minorEastAsia" w:hAnsiTheme="minorEastAsia" w:hint="eastAsia"/>
          <w:sz w:val="22"/>
          <w:szCs w:val="22"/>
          <w:u w:val="single"/>
        </w:rPr>
        <w:t>宛てに</w:t>
      </w:r>
      <w:r w:rsidR="00560C6C">
        <w:rPr>
          <w:rFonts w:asciiTheme="minorEastAsia" w:eastAsiaTheme="minorEastAsia" w:hAnsiTheme="minorEastAsia" w:hint="eastAsia"/>
          <w:sz w:val="22"/>
          <w:szCs w:val="22"/>
          <w:u w:val="single"/>
        </w:rPr>
        <w:t>送付</w:t>
      </w:r>
      <w:r w:rsidRPr="00550410">
        <w:rPr>
          <w:rFonts w:asciiTheme="minorEastAsia" w:eastAsiaTheme="minorEastAsia" w:hAnsiTheme="minorEastAsia" w:hint="eastAsia"/>
          <w:sz w:val="22"/>
          <w:szCs w:val="22"/>
          <w:u w:val="single"/>
        </w:rPr>
        <w:t>しますので、申込担当者におかれましては、資料を参加者に配布してください</w:t>
      </w:r>
      <w:r w:rsidRPr="00550410">
        <w:rPr>
          <w:rFonts w:asciiTheme="minorEastAsia" w:eastAsiaTheme="minorEastAsia" w:hAnsiTheme="minorEastAsia"/>
          <w:sz w:val="22"/>
          <w:szCs w:val="22"/>
          <w:u w:val="single"/>
        </w:rPr>
        <w:t>。</w:t>
      </w:r>
    </w:p>
    <w:p w14:paraId="2C2CE75C" w14:textId="77777777" w:rsidR="00550410" w:rsidRPr="00550410" w:rsidRDefault="00550410" w:rsidP="00550410">
      <w:pPr>
        <w:adjustRightInd/>
        <w:ind w:leftChars="200" w:left="640" w:right="419" w:hangingChars="100" w:hanging="220"/>
        <w:rPr>
          <w:rFonts w:asciiTheme="minorEastAsia" w:eastAsiaTheme="minorEastAsia" w:hAnsiTheme="minorEastAsia"/>
          <w:sz w:val="22"/>
          <w:szCs w:val="22"/>
        </w:rPr>
      </w:pPr>
    </w:p>
    <w:p w14:paraId="51B48BCA" w14:textId="77777777" w:rsidR="00550410" w:rsidRPr="00550410" w:rsidRDefault="0013025A" w:rsidP="00550410">
      <w:pPr>
        <w:adjustRightInd/>
        <w:ind w:right="419"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550410" w:rsidRPr="00550410">
        <w:rPr>
          <w:rFonts w:asciiTheme="minorEastAsia" w:eastAsiaTheme="minorEastAsia" w:hAnsiTheme="minorEastAsia"/>
          <w:sz w:val="22"/>
          <w:szCs w:val="22"/>
        </w:rPr>
        <w:t xml:space="preserve">　</w:t>
      </w:r>
      <w:r w:rsidR="00550410" w:rsidRPr="00550410">
        <w:rPr>
          <w:rFonts w:asciiTheme="minorEastAsia" w:eastAsiaTheme="minorEastAsia" w:hAnsiTheme="minorEastAsia" w:hint="eastAsia"/>
          <w:sz w:val="22"/>
          <w:szCs w:val="22"/>
        </w:rPr>
        <w:t>接続テストについて</w:t>
      </w:r>
    </w:p>
    <w:p w14:paraId="1663A1C9" w14:textId="2B43A1DC" w:rsidR="00550410" w:rsidRPr="00550410" w:rsidRDefault="00550410" w:rsidP="00550410">
      <w:pPr>
        <w:adjustRightInd/>
        <w:ind w:leftChars="200" w:left="671" w:right="420" w:hangingChars="114" w:hanging="251"/>
        <w:rPr>
          <w:rFonts w:asciiTheme="minorEastAsia" w:eastAsiaTheme="minorEastAsia" w:hAnsiTheme="minorEastAsia"/>
          <w:sz w:val="22"/>
          <w:szCs w:val="22"/>
        </w:rPr>
      </w:pPr>
      <w:r w:rsidRPr="00550410">
        <w:rPr>
          <w:rFonts w:asciiTheme="minorEastAsia" w:eastAsiaTheme="minorEastAsia" w:hAnsiTheme="minorEastAsia" w:hint="eastAsia"/>
          <w:sz w:val="22"/>
          <w:szCs w:val="22"/>
        </w:rPr>
        <w:t xml:space="preserve">・　</w:t>
      </w:r>
      <w:r w:rsidR="006467CC">
        <w:rPr>
          <w:rFonts w:asciiTheme="minorEastAsia" w:eastAsiaTheme="minorEastAsia" w:hAnsiTheme="minorEastAsia" w:hint="eastAsia"/>
          <w:sz w:val="22"/>
          <w:szCs w:val="22"/>
        </w:rPr>
        <w:t>説明会</w:t>
      </w:r>
      <w:r w:rsidRPr="00550410">
        <w:rPr>
          <w:rFonts w:asciiTheme="minorEastAsia" w:eastAsiaTheme="minorEastAsia" w:hAnsiTheme="minorEastAsia" w:hint="eastAsia"/>
          <w:sz w:val="22"/>
          <w:szCs w:val="22"/>
        </w:rPr>
        <w:t>の実施に先立ち、</w:t>
      </w:r>
      <w:r w:rsidRPr="00703A29">
        <w:rPr>
          <w:rFonts w:asciiTheme="minorEastAsia" w:eastAsiaTheme="minorEastAsia" w:hAnsiTheme="minorEastAsia" w:hint="eastAsia"/>
          <w:sz w:val="22"/>
          <w:szCs w:val="22"/>
          <w:u w:val="single"/>
        </w:rPr>
        <w:t>令和</w:t>
      </w:r>
      <w:r w:rsidR="006467CC">
        <w:rPr>
          <w:rFonts w:asciiTheme="minorEastAsia" w:eastAsiaTheme="minorEastAsia" w:hAnsiTheme="minorEastAsia" w:hint="eastAsia"/>
          <w:sz w:val="22"/>
          <w:szCs w:val="22"/>
          <w:u w:val="single"/>
        </w:rPr>
        <w:t>６</w:t>
      </w:r>
      <w:r w:rsidRPr="00703A29">
        <w:rPr>
          <w:rFonts w:asciiTheme="minorEastAsia" w:eastAsiaTheme="minorEastAsia" w:hAnsiTheme="minorEastAsia" w:hint="eastAsia"/>
          <w:sz w:val="22"/>
          <w:szCs w:val="22"/>
          <w:u w:val="single"/>
        </w:rPr>
        <w:t>年</w:t>
      </w:r>
      <w:r w:rsidR="006467CC">
        <w:rPr>
          <w:rFonts w:asciiTheme="minorEastAsia" w:eastAsiaTheme="minorEastAsia" w:hAnsiTheme="minorEastAsia" w:hint="eastAsia"/>
          <w:sz w:val="22"/>
          <w:szCs w:val="22"/>
          <w:u w:val="single"/>
        </w:rPr>
        <w:t>３</w:t>
      </w:r>
      <w:r w:rsidRPr="00703A29">
        <w:rPr>
          <w:rFonts w:asciiTheme="minorEastAsia" w:eastAsiaTheme="minorEastAsia" w:hAnsiTheme="minorEastAsia" w:hint="eastAsia"/>
          <w:sz w:val="22"/>
          <w:szCs w:val="22"/>
          <w:u w:val="single"/>
        </w:rPr>
        <w:t>月</w:t>
      </w:r>
      <w:r w:rsidR="006467CC">
        <w:rPr>
          <w:rFonts w:asciiTheme="minorEastAsia" w:eastAsiaTheme="minorEastAsia" w:hAnsiTheme="minorEastAsia" w:hint="eastAsia"/>
          <w:sz w:val="22"/>
          <w:szCs w:val="22"/>
          <w:u w:val="single"/>
        </w:rPr>
        <w:t>12</w:t>
      </w:r>
      <w:r w:rsidRPr="00703A29">
        <w:rPr>
          <w:rFonts w:asciiTheme="minorEastAsia" w:eastAsiaTheme="minorEastAsia" w:hAnsiTheme="minorEastAsia" w:hint="eastAsia"/>
          <w:sz w:val="22"/>
          <w:szCs w:val="22"/>
          <w:u w:val="single"/>
        </w:rPr>
        <w:t>日（</w:t>
      </w:r>
      <w:r w:rsidR="00C26DE2" w:rsidRPr="00703A29">
        <w:rPr>
          <w:rFonts w:asciiTheme="minorEastAsia" w:eastAsiaTheme="minorEastAsia" w:hAnsiTheme="minorEastAsia" w:hint="eastAsia"/>
          <w:sz w:val="22"/>
          <w:szCs w:val="22"/>
          <w:u w:val="single"/>
        </w:rPr>
        <w:t>火</w:t>
      </w:r>
      <w:r w:rsidRPr="00703A29">
        <w:rPr>
          <w:rFonts w:asciiTheme="minorEastAsia" w:eastAsiaTheme="minorEastAsia" w:hAnsiTheme="minorEastAsia" w:hint="eastAsia"/>
          <w:sz w:val="22"/>
          <w:szCs w:val="22"/>
          <w:u w:val="single"/>
        </w:rPr>
        <w:t>）1</w:t>
      </w:r>
      <w:r w:rsidRPr="00703A29">
        <w:rPr>
          <w:rFonts w:asciiTheme="minorEastAsia" w:eastAsiaTheme="minorEastAsia" w:hAnsiTheme="minorEastAsia"/>
          <w:sz w:val="22"/>
          <w:szCs w:val="22"/>
          <w:u w:val="single"/>
        </w:rPr>
        <w:t>3</w:t>
      </w:r>
      <w:r w:rsidRPr="00703A29">
        <w:rPr>
          <w:rFonts w:asciiTheme="minorEastAsia" w:eastAsiaTheme="minorEastAsia" w:hAnsiTheme="minorEastAsia" w:hint="eastAsia"/>
          <w:sz w:val="22"/>
          <w:szCs w:val="22"/>
          <w:u w:val="single"/>
        </w:rPr>
        <w:t>:3</w:t>
      </w:r>
      <w:r w:rsidRPr="00703A29">
        <w:rPr>
          <w:rFonts w:asciiTheme="minorEastAsia" w:eastAsiaTheme="minorEastAsia" w:hAnsiTheme="minorEastAsia"/>
          <w:sz w:val="22"/>
          <w:szCs w:val="22"/>
          <w:u w:val="single"/>
        </w:rPr>
        <w:t>0</w:t>
      </w:r>
      <w:r w:rsidRPr="00703A29">
        <w:rPr>
          <w:rFonts w:asciiTheme="minorEastAsia" w:eastAsiaTheme="minorEastAsia" w:hAnsiTheme="minorEastAsia" w:hint="eastAsia"/>
          <w:sz w:val="22"/>
          <w:szCs w:val="22"/>
          <w:u w:val="single"/>
        </w:rPr>
        <w:t>～1</w:t>
      </w:r>
      <w:r w:rsidRPr="00703A29">
        <w:rPr>
          <w:rFonts w:asciiTheme="minorEastAsia" w:eastAsiaTheme="minorEastAsia" w:hAnsiTheme="minorEastAsia"/>
          <w:sz w:val="22"/>
          <w:szCs w:val="22"/>
          <w:u w:val="single"/>
        </w:rPr>
        <w:t>6:30</w:t>
      </w:r>
      <w:r w:rsidR="001C1EF8" w:rsidRPr="001C1EF8">
        <w:rPr>
          <w:rFonts w:asciiTheme="minorEastAsia" w:eastAsiaTheme="minorEastAsia" w:hAnsiTheme="minorEastAsia" w:hint="eastAsia"/>
          <w:sz w:val="22"/>
          <w:szCs w:val="22"/>
        </w:rPr>
        <w:t>に</w:t>
      </w:r>
      <w:r w:rsidRPr="00550410">
        <w:rPr>
          <w:rFonts w:asciiTheme="minorEastAsia" w:eastAsiaTheme="minorEastAsia" w:hAnsiTheme="minorEastAsia" w:hint="eastAsia"/>
          <w:sz w:val="22"/>
          <w:szCs w:val="22"/>
        </w:rPr>
        <w:t>接続テストを行います。接続テストでは、</w:t>
      </w:r>
      <w:r w:rsidRPr="00550410">
        <w:rPr>
          <w:rFonts w:asciiTheme="minorEastAsia" w:eastAsiaTheme="minorEastAsia" w:hAnsiTheme="minorEastAsia"/>
          <w:sz w:val="22"/>
          <w:szCs w:val="22"/>
        </w:rPr>
        <w:t>Ｗｅｂ会議システム</w:t>
      </w:r>
      <w:r w:rsidRPr="00550410">
        <w:rPr>
          <w:rFonts w:asciiTheme="minorEastAsia" w:eastAsiaTheme="minorEastAsia" w:hAnsiTheme="minorEastAsia" w:hint="eastAsia"/>
          <w:sz w:val="22"/>
          <w:szCs w:val="22"/>
        </w:rPr>
        <w:t>への接続方法や操作方法等を確認することができます。接続テストでは、実施時間帯を通じてテスト音声を流しておりますので、御都合の良い任意の時間帯で御参加いただき、接続状況等を確認</w:t>
      </w:r>
      <w:r w:rsidR="001C1EF8">
        <w:rPr>
          <w:rFonts w:asciiTheme="minorEastAsia" w:eastAsiaTheme="minorEastAsia" w:hAnsiTheme="minorEastAsia" w:hint="eastAsia"/>
          <w:sz w:val="22"/>
          <w:szCs w:val="22"/>
        </w:rPr>
        <w:t>いただいた後</w:t>
      </w:r>
      <w:r w:rsidRPr="00550410">
        <w:rPr>
          <w:rFonts w:asciiTheme="minorEastAsia" w:eastAsiaTheme="minorEastAsia" w:hAnsiTheme="minorEastAsia" w:hint="eastAsia"/>
          <w:sz w:val="22"/>
          <w:szCs w:val="22"/>
        </w:rPr>
        <w:t>、任意のタイミングで切断してください。</w:t>
      </w:r>
    </w:p>
    <w:p w14:paraId="07424C47" w14:textId="39DE00E2" w:rsidR="00550410" w:rsidRPr="00550410" w:rsidRDefault="00550410" w:rsidP="00550410">
      <w:pPr>
        <w:adjustRightInd/>
        <w:ind w:leftChars="200" w:left="684" w:right="420" w:hangingChars="120" w:hanging="264"/>
        <w:rPr>
          <w:rFonts w:asciiTheme="minorEastAsia" w:eastAsiaTheme="minorEastAsia" w:hAnsiTheme="minorEastAsia"/>
          <w:sz w:val="22"/>
          <w:szCs w:val="22"/>
        </w:rPr>
      </w:pPr>
      <w:r w:rsidRPr="00550410">
        <w:rPr>
          <w:rFonts w:asciiTheme="minorEastAsia" w:eastAsiaTheme="minorEastAsia" w:hAnsiTheme="minorEastAsia" w:hint="eastAsia"/>
          <w:sz w:val="22"/>
          <w:szCs w:val="22"/>
        </w:rPr>
        <w:t>・</w:t>
      </w:r>
      <w:r w:rsidR="006A25E4">
        <w:rPr>
          <w:rFonts w:asciiTheme="minorEastAsia" w:eastAsiaTheme="minorEastAsia" w:hAnsiTheme="minorEastAsia" w:hint="eastAsia"/>
          <w:sz w:val="22"/>
          <w:szCs w:val="22"/>
        </w:rPr>
        <w:t xml:space="preserve">　</w:t>
      </w:r>
      <w:r w:rsidRPr="006A25E4">
        <w:rPr>
          <w:rFonts w:asciiTheme="minorEastAsia" w:eastAsiaTheme="minorEastAsia" w:hAnsiTheme="minorEastAsia"/>
          <w:sz w:val="22"/>
          <w:szCs w:val="22"/>
          <w:u w:val="single"/>
        </w:rPr>
        <w:t>Ｗｅｂ会議システムへ接続</w:t>
      </w:r>
      <w:r w:rsidRPr="006A25E4">
        <w:rPr>
          <w:rFonts w:asciiTheme="minorEastAsia" w:eastAsiaTheme="minorEastAsia" w:hAnsiTheme="minorEastAsia" w:hint="eastAsia"/>
          <w:sz w:val="22"/>
          <w:szCs w:val="22"/>
          <w:u w:val="single"/>
        </w:rPr>
        <w:t>するためのＵＲＬについては、令和</w:t>
      </w:r>
      <w:r w:rsidR="006467CC" w:rsidRPr="006A25E4">
        <w:rPr>
          <w:rFonts w:asciiTheme="minorEastAsia" w:eastAsiaTheme="minorEastAsia" w:hAnsiTheme="minorEastAsia" w:hint="eastAsia"/>
          <w:sz w:val="22"/>
          <w:szCs w:val="22"/>
          <w:u w:val="single"/>
        </w:rPr>
        <w:t>６</w:t>
      </w:r>
      <w:r w:rsidRPr="006A25E4">
        <w:rPr>
          <w:rFonts w:asciiTheme="minorEastAsia" w:eastAsiaTheme="minorEastAsia" w:hAnsiTheme="minorEastAsia" w:hint="eastAsia"/>
          <w:sz w:val="22"/>
          <w:szCs w:val="22"/>
          <w:u w:val="single"/>
        </w:rPr>
        <w:t>年</w:t>
      </w:r>
      <w:r w:rsidR="006467CC" w:rsidRPr="006A25E4">
        <w:rPr>
          <w:rFonts w:asciiTheme="minorEastAsia" w:eastAsiaTheme="minorEastAsia" w:hAnsiTheme="minorEastAsia" w:hint="eastAsia"/>
          <w:sz w:val="22"/>
          <w:szCs w:val="22"/>
          <w:u w:val="single"/>
        </w:rPr>
        <w:t>３</w:t>
      </w:r>
      <w:r w:rsidRPr="006A25E4">
        <w:rPr>
          <w:rFonts w:asciiTheme="minorEastAsia" w:eastAsiaTheme="minorEastAsia" w:hAnsiTheme="minorEastAsia" w:hint="eastAsia"/>
          <w:sz w:val="22"/>
          <w:szCs w:val="22"/>
          <w:u w:val="single"/>
        </w:rPr>
        <w:t>月</w:t>
      </w:r>
      <w:r w:rsidR="006467CC" w:rsidRPr="006A25E4">
        <w:rPr>
          <w:rFonts w:asciiTheme="minorEastAsia" w:eastAsiaTheme="minorEastAsia" w:hAnsiTheme="minorEastAsia" w:hint="eastAsia"/>
          <w:sz w:val="22"/>
          <w:szCs w:val="22"/>
          <w:u w:val="single"/>
        </w:rPr>
        <w:t>11</w:t>
      </w:r>
      <w:r w:rsidRPr="006A25E4">
        <w:rPr>
          <w:rFonts w:asciiTheme="minorEastAsia" w:eastAsiaTheme="minorEastAsia" w:hAnsiTheme="minorEastAsia" w:hint="eastAsia"/>
          <w:sz w:val="22"/>
          <w:szCs w:val="22"/>
          <w:u w:val="single"/>
        </w:rPr>
        <w:t>日（</w:t>
      </w:r>
      <w:r w:rsidR="00C26DE2" w:rsidRPr="006A25E4">
        <w:rPr>
          <w:rFonts w:asciiTheme="minorEastAsia" w:eastAsiaTheme="minorEastAsia" w:hAnsiTheme="minorEastAsia" w:hint="eastAsia"/>
          <w:sz w:val="22"/>
          <w:szCs w:val="22"/>
          <w:u w:val="single"/>
        </w:rPr>
        <w:t>月</w:t>
      </w:r>
      <w:r w:rsidRPr="006A25E4">
        <w:rPr>
          <w:rFonts w:asciiTheme="minorEastAsia" w:eastAsiaTheme="minorEastAsia" w:hAnsiTheme="minorEastAsia" w:hint="eastAsia"/>
          <w:sz w:val="22"/>
          <w:szCs w:val="22"/>
          <w:u w:val="single"/>
        </w:rPr>
        <w:t>）に、</w:t>
      </w:r>
      <w:r w:rsidR="006A25E4" w:rsidRPr="006A25E4">
        <w:rPr>
          <w:rFonts w:asciiTheme="minorEastAsia" w:eastAsiaTheme="minorEastAsia" w:hAnsiTheme="minorEastAsia" w:hint="eastAsia"/>
          <w:sz w:val="22"/>
          <w:szCs w:val="22"/>
          <w:u w:val="single"/>
        </w:rPr>
        <w:t>申込時に記載いただいたメールアドレス宛てに送信します。</w:t>
      </w:r>
      <w:r w:rsidRPr="00550410">
        <w:rPr>
          <w:rFonts w:asciiTheme="minorEastAsia" w:eastAsiaTheme="minorEastAsia" w:hAnsiTheme="minorEastAsia" w:hint="eastAsia"/>
          <w:sz w:val="22"/>
          <w:szCs w:val="22"/>
        </w:rPr>
        <w:t>接続テストを希望する参加者は、当該ＵＲＬを利用してＷｅｂ会議システム</w:t>
      </w:r>
      <w:r w:rsidR="00400C74">
        <w:rPr>
          <w:rFonts w:asciiTheme="minorEastAsia" w:eastAsiaTheme="minorEastAsia" w:hAnsiTheme="minorEastAsia" w:hint="eastAsia"/>
          <w:sz w:val="22"/>
          <w:szCs w:val="22"/>
        </w:rPr>
        <w:t>へ</w:t>
      </w:r>
      <w:r w:rsidRPr="00550410">
        <w:rPr>
          <w:rFonts w:asciiTheme="minorEastAsia" w:eastAsiaTheme="minorEastAsia" w:hAnsiTheme="minorEastAsia" w:hint="eastAsia"/>
          <w:sz w:val="22"/>
          <w:szCs w:val="22"/>
        </w:rPr>
        <w:t>接続してください。</w:t>
      </w:r>
    </w:p>
    <w:p w14:paraId="1574F25F" w14:textId="77777777" w:rsidR="00550410" w:rsidRPr="00550410" w:rsidRDefault="00550410" w:rsidP="00550410">
      <w:pPr>
        <w:adjustRightInd/>
        <w:ind w:leftChars="199" w:left="682" w:right="420" w:hangingChars="120" w:hanging="264"/>
        <w:rPr>
          <w:rFonts w:asciiTheme="minorEastAsia" w:eastAsiaTheme="minorEastAsia" w:hAnsiTheme="minorEastAsia"/>
          <w:sz w:val="22"/>
          <w:szCs w:val="22"/>
        </w:rPr>
      </w:pPr>
      <w:r w:rsidRPr="00550410">
        <w:rPr>
          <w:rFonts w:asciiTheme="minorEastAsia" w:eastAsiaTheme="minorEastAsia" w:hAnsiTheme="minorEastAsia" w:hint="eastAsia"/>
          <w:sz w:val="22"/>
          <w:szCs w:val="22"/>
        </w:rPr>
        <w:t xml:space="preserve">・　</w:t>
      </w:r>
      <w:r w:rsidRPr="00550410">
        <w:rPr>
          <w:rFonts w:asciiTheme="minorEastAsia" w:eastAsiaTheme="minorEastAsia" w:hAnsiTheme="minorEastAsia"/>
          <w:sz w:val="22"/>
          <w:szCs w:val="22"/>
        </w:rPr>
        <w:t>お使いの端末のインターネットへの接続方法が、仮想ブラウザ等の仮想環境を利用する</w:t>
      </w:r>
      <w:r w:rsidRPr="00550410">
        <w:rPr>
          <w:rFonts w:asciiTheme="minorEastAsia" w:eastAsiaTheme="minorEastAsia" w:hAnsiTheme="minorEastAsia" w:hint="eastAsia"/>
          <w:sz w:val="22"/>
          <w:szCs w:val="22"/>
        </w:rPr>
        <w:t>ものである</w:t>
      </w:r>
      <w:r w:rsidRPr="00550410">
        <w:rPr>
          <w:rFonts w:asciiTheme="minorEastAsia" w:eastAsiaTheme="minorEastAsia" w:hAnsiTheme="minorEastAsia"/>
          <w:sz w:val="22"/>
          <w:szCs w:val="22"/>
        </w:rPr>
        <w:t>場合、Ｗｅｂ会議システムへの接続が不安定になる可能性があります。Ｗｅｂ会議システムへの接続の安定性をあらかじめ確認したい場合は、接続テストの実施をお</w:t>
      </w:r>
      <w:r w:rsidRPr="00550410">
        <w:rPr>
          <w:rFonts w:asciiTheme="minorEastAsia" w:eastAsiaTheme="minorEastAsia" w:hAnsiTheme="minorEastAsia" w:hint="eastAsia"/>
          <w:sz w:val="22"/>
          <w:szCs w:val="22"/>
        </w:rPr>
        <w:t>勧め</w:t>
      </w:r>
      <w:r w:rsidRPr="00550410">
        <w:rPr>
          <w:rFonts w:asciiTheme="minorEastAsia" w:eastAsiaTheme="minorEastAsia" w:hAnsiTheme="minorEastAsia"/>
          <w:sz w:val="22"/>
          <w:szCs w:val="22"/>
        </w:rPr>
        <w:t>します。</w:t>
      </w:r>
    </w:p>
    <w:p w14:paraId="11EDCAB0" w14:textId="261E16CF" w:rsidR="000A6EA3" w:rsidRDefault="00550410" w:rsidP="000A6EA3">
      <w:pPr>
        <w:adjustRightInd/>
        <w:ind w:leftChars="200" w:left="640" w:right="420" w:hangingChars="100" w:hanging="220"/>
        <w:rPr>
          <w:rFonts w:asciiTheme="minorEastAsia" w:eastAsiaTheme="minorEastAsia" w:hAnsiTheme="minorEastAsia"/>
          <w:sz w:val="22"/>
          <w:szCs w:val="22"/>
        </w:rPr>
      </w:pPr>
      <w:r w:rsidRPr="00550410">
        <w:rPr>
          <w:rFonts w:asciiTheme="minorEastAsia" w:eastAsiaTheme="minorEastAsia" w:hAnsiTheme="minorEastAsia" w:hint="eastAsia"/>
          <w:sz w:val="22"/>
          <w:szCs w:val="22"/>
        </w:rPr>
        <w:t xml:space="preserve">・　</w:t>
      </w:r>
      <w:r w:rsidR="00E327CF" w:rsidRPr="00550410">
        <w:rPr>
          <w:rFonts w:asciiTheme="minorEastAsia" w:eastAsiaTheme="minorEastAsia" w:hAnsiTheme="minorEastAsia" w:hint="eastAsia"/>
          <w:sz w:val="22"/>
          <w:szCs w:val="22"/>
        </w:rPr>
        <w:t>接続できない場合や不明な点がある場合、下記の連絡先まで御連絡ください。</w:t>
      </w:r>
    </w:p>
    <w:p w14:paraId="6B5DD0E6" w14:textId="77777777" w:rsidR="00E327CF" w:rsidRDefault="00E327CF" w:rsidP="000A6EA3">
      <w:pPr>
        <w:adjustRightInd/>
        <w:ind w:leftChars="200" w:left="640" w:right="420" w:hangingChars="100" w:hanging="220"/>
        <w:rPr>
          <w:rFonts w:asciiTheme="minorEastAsia" w:eastAsiaTheme="minorEastAsia" w:hAnsiTheme="minorEastAsia"/>
          <w:sz w:val="22"/>
          <w:szCs w:val="22"/>
        </w:rPr>
      </w:pPr>
    </w:p>
    <w:p w14:paraId="346F885D" w14:textId="58B34DF7" w:rsidR="00550410" w:rsidRPr="00550410" w:rsidRDefault="0013025A" w:rsidP="000A6EA3">
      <w:pPr>
        <w:adjustRightInd/>
        <w:ind w:right="419"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00550410" w:rsidRPr="00550410">
        <w:rPr>
          <w:rFonts w:asciiTheme="minorEastAsia" w:eastAsiaTheme="minorEastAsia" w:hAnsiTheme="minorEastAsia"/>
          <w:sz w:val="22"/>
          <w:szCs w:val="22"/>
        </w:rPr>
        <w:t xml:space="preserve">　</w:t>
      </w:r>
      <w:r w:rsidR="006467CC">
        <w:rPr>
          <w:rFonts w:asciiTheme="minorEastAsia" w:eastAsiaTheme="minorEastAsia" w:hAnsiTheme="minorEastAsia" w:hint="eastAsia"/>
          <w:sz w:val="22"/>
          <w:szCs w:val="22"/>
        </w:rPr>
        <w:t>説明会</w:t>
      </w:r>
      <w:r w:rsidR="00550410" w:rsidRPr="00550410">
        <w:rPr>
          <w:rFonts w:asciiTheme="minorEastAsia" w:eastAsiaTheme="minorEastAsia" w:hAnsiTheme="minorEastAsia"/>
          <w:sz w:val="22"/>
          <w:szCs w:val="22"/>
        </w:rPr>
        <w:t>当日</w:t>
      </w:r>
      <w:r w:rsidR="00550410" w:rsidRPr="00550410">
        <w:rPr>
          <w:rFonts w:asciiTheme="minorEastAsia" w:eastAsiaTheme="minorEastAsia" w:hAnsiTheme="minorEastAsia" w:hint="eastAsia"/>
          <w:sz w:val="22"/>
          <w:szCs w:val="22"/>
        </w:rPr>
        <w:t>について</w:t>
      </w:r>
    </w:p>
    <w:p w14:paraId="35CF2184" w14:textId="2A42AD23" w:rsidR="00550410" w:rsidRPr="00703A29" w:rsidRDefault="00550410" w:rsidP="00550410">
      <w:pPr>
        <w:adjustRightInd/>
        <w:ind w:leftChars="200" w:left="671" w:right="419" w:hangingChars="114" w:hanging="251"/>
        <w:rPr>
          <w:rFonts w:asciiTheme="minorEastAsia" w:eastAsiaTheme="minorEastAsia" w:hAnsiTheme="minorEastAsia"/>
          <w:sz w:val="22"/>
          <w:szCs w:val="22"/>
          <w:u w:val="single"/>
        </w:rPr>
      </w:pPr>
      <w:r w:rsidRPr="00550410">
        <w:rPr>
          <w:rFonts w:asciiTheme="minorEastAsia" w:eastAsiaTheme="minorEastAsia" w:hAnsiTheme="minorEastAsia" w:hint="eastAsia"/>
          <w:sz w:val="22"/>
          <w:szCs w:val="22"/>
        </w:rPr>
        <w:t xml:space="preserve">・　</w:t>
      </w:r>
      <w:r w:rsidR="006467CC">
        <w:rPr>
          <w:rFonts w:asciiTheme="minorEastAsia" w:eastAsiaTheme="minorEastAsia" w:hAnsiTheme="minorEastAsia" w:hint="eastAsia"/>
          <w:sz w:val="22"/>
          <w:szCs w:val="22"/>
        </w:rPr>
        <w:t>説明会</w:t>
      </w:r>
      <w:r w:rsidRPr="00550410">
        <w:rPr>
          <w:rFonts w:asciiTheme="minorEastAsia" w:eastAsiaTheme="minorEastAsia" w:hAnsiTheme="minorEastAsia" w:hint="eastAsia"/>
          <w:sz w:val="22"/>
          <w:szCs w:val="22"/>
        </w:rPr>
        <w:t>は、</w:t>
      </w:r>
      <w:r w:rsidRPr="00703A29">
        <w:rPr>
          <w:rFonts w:asciiTheme="minorEastAsia" w:eastAsiaTheme="minorEastAsia" w:hAnsiTheme="minorEastAsia" w:hint="eastAsia"/>
          <w:sz w:val="22"/>
          <w:szCs w:val="22"/>
          <w:u w:val="single"/>
        </w:rPr>
        <w:t>令和</w:t>
      </w:r>
      <w:r w:rsidR="006467CC">
        <w:rPr>
          <w:rFonts w:asciiTheme="minorEastAsia" w:eastAsiaTheme="minorEastAsia" w:hAnsiTheme="minorEastAsia" w:hint="eastAsia"/>
          <w:sz w:val="22"/>
          <w:szCs w:val="22"/>
          <w:u w:val="single"/>
        </w:rPr>
        <w:t>６</w:t>
      </w:r>
      <w:r w:rsidRPr="00703A29">
        <w:rPr>
          <w:rFonts w:asciiTheme="minorEastAsia" w:eastAsiaTheme="minorEastAsia" w:hAnsiTheme="minorEastAsia" w:hint="eastAsia"/>
          <w:sz w:val="22"/>
          <w:szCs w:val="22"/>
          <w:u w:val="single"/>
        </w:rPr>
        <w:t>年</w:t>
      </w:r>
      <w:r w:rsidR="006467CC">
        <w:rPr>
          <w:rFonts w:asciiTheme="minorEastAsia" w:eastAsiaTheme="minorEastAsia" w:hAnsiTheme="minorEastAsia" w:hint="eastAsia"/>
          <w:sz w:val="22"/>
          <w:szCs w:val="22"/>
          <w:u w:val="single"/>
        </w:rPr>
        <w:t>３</w:t>
      </w:r>
      <w:r w:rsidRPr="00703A29">
        <w:rPr>
          <w:rFonts w:asciiTheme="minorEastAsia" w:eastAsiaTheme="minorEastAsia" w:hAnsiTheme="minorEastAsia" w:hint="eastAsia"/>
          <w:sz w:val="22"/>
          <w:szCs w:val="22"/>
          <w:u w:val="single"/>
        </w:rPr>
        <w:t>月</w:t>
      </w:r>
      <w:r w:rsidR="006467CC">
        <w:rPr>
          <w:rFonts w:asciiTheme="minorEastAsia" w:eastAsiaTheme="minorEastAsia" w:hAnsiTheme="minorEastAsia" w:hint="eastAsia"/>
          <w:sz w:val="22"/>
          <w:szCs w:val="22"/>
          <w:u w:val="single"/>
        </w:rPr>
        <w:t>13</w:t>
      </w:r>
      <w:r w:rsidRPr="00703A29">
        <w:rPr>
          <w:rFonts w:asciiTheme="minorEastAsia" w:eastAsiaTheme="minorEastAsia" w:hAnsiTheme="minorEastAsia" w:hint="eastAsia"/>
          <w:sz w:val="22"/>
          <w:szCs w:val="22"/>
          <w:u w:val="single"/>
        </w:rPr>
        <w:t>日（水）</w:t>
      </w:r>
      <w:r w:rsidRPr="00703A29">
        <w:rPr>
          <w:rFonts w:asciiTheme="minorEastAsia" w:eastAsiaTheme="minorEastAsia" w:hAnsiTheme="minorEastAsia"/>
          <w:sz w:val="22"/>
          <w:szCs w:val="22"/>
          <w:u w:val="single"/>
        </w:rPr>
        <w:t>13</w:t>
      </w:r>
      <w:r w:rsidRPr="00703A29">
        <w:rPr>
          <w:rFonts w:asciiTheme="minorEastAsia" w:eastAsiaTheme="minorEastAsia" w:hAnsiTheme="minorEastAsia" w:hint="eastAsia"/>
          <w:sz w:val="22"/>
          <w:szCs w:val="22"/>
          <w:u w:val="single"/>
        </w:rPr>
        <w:t>:</w:t>
      </w:r>
      <w:r w:rsidRPr="00703A29">
        <w:rPr>
          <w:rFonts w:asciiTheme="minorEastAsia" w:eastAsiaTheme="minorEastAsia" w:hAnsiTheme="minorEastAsia"/>
          <w:sz w:val="22"/>
          <w:szCs w:val="22"/>
          <w:u w:val="single"/>
        </w:rPr>
        <w:t>30</w:t>
      </w:r>
      <w:r w:rsidRPr="00703A29">
        <w:rPr>
          <w:rFonts w:asciiTheme="minorEastAsia" w:eastAsiaTheme="minorEastAsia" w:hAnsiTheme="minorEastAsia" w:hint="eastAsia"/>
          <w:sz w:val="22"/>
          <w:szCs w:val="22"/>
        </w:rPr>
        <w:t>から、Ｗｅｂ会議システム上で開始いたします。</w:t>
      </w:r>
    </w:p>
    <w:p w14:paraId="6645949A" w14:textId="61C824F7" w:rsidR="00550410" w:rsidRPr="00703A29" w:rsidRDefault="00550410" w:rsidP="00550410">
      <w:pPr>
        <w:adjustRightInd/>
        <w:ind w:leftChars="200" w:left="640" w:right="419" w:hangingChars="100" w:hanging="220"/>
        <w:rPr>
          <w:rFonts w:asciiTheme="minorEastAsia" w:eastAsiaTheme="minorEastAsia" w:hAnsiTheme="minorEastAsia"/>
          <w:sz w:val="22"/>
          <w:szCs w:val="22"/>
          <w:u w:val="single"/>
        </w:rPr>
      </w:pPr>
      <w:r w:rsidRPr="00703A29">
        <w:rPr>
          <w:rFonts w:asciiTheme="minorEastAsia" w:eastAsiaTheme="minorEastAsia" w:hAnsiTheme="minorEastAsia" w:hint="eastAsia"/>
          <w:sz w:val="22"/>
          <w:szCs w:val="22"/>
        </w:rPr>
        <w:t xml:space="preserve">・　</w:t>
      </w:r>
      <w:r w:rsidR="006467CC" w:rsidRPr="006A25E4">
        <w:rPr>
          <w:rFonts w:asciiTheme="minorEastAsia" w:eastAsiaTheme="minorEastAsia" w:hAnsiTheme="minorEastAsia" w:hint="eastAsia"/>
          <w:sz w:val="22"/>
          <w:szCs w:val="22"/>
          <w:u w:val="single"/>
        </w:rPr>
        <w:t>説明会</w:t>
      </w:r>
      <w:r w:rsidRPr="006A25E4">
        <w:rPr>
          <w:rFonts w:asciiTheme="minorEastAsia" w:eastAsiaTheme="minorEastAsia" w:hAnsiTheme="minorEastAsia" w:hint="eastAsia"/>
          <w:sz w:val="22"/>
          <w:szCs w:val="22"/>
          <w:u w:val="single"/>
        </w:rPr>
        <w:t>への参加には、接続テスト時と同じ</w:t>
      </w:r>
      <w:r w:rsidR="006A25E4" w:rsidRPr="006A25E4">
        <w:rPr>
          <w:rFonts w:asciiTheme="minorEastAsia" w:eastAsiaTheme="minorEastAsia" w:hAnsiTheme="minorEastAsia" w:hint="eastAsia"/>
          <w:sz w:val="22"/>
          <w:szCs w:val="22"/>
          <w:u w:val="single"/>
        </w:rPr>
        <w:t>ＵＲＬ</w:t>
      </w:r>
      <w:r w:rsidRPr="006A25E4">
        <w:rPr>
          <w:rFonts w:asciiTheme="minorEastAsia" w:eastAsiaTheme="minorEastAsia" w:hAnsiTheme="minorEastAsia" w:hint="eastAsia"/>
          <w:sz w:val="22"/>
          <w:szCs w:val="22"/>
          <w:u w:val="single"/>
        </w:rPr>
        <w:t>を使用します。</w:t>
      </w:r>
    </w:p>
    <w:p w14:paraId="1662B502" w14:textId="7DF72904" w:rsidR="00550410" w:rsidRPr="00703A29" w:rsidRDefault="00550410" w:rsidP="00550410">
      <w:pPr>
        <w:adjustRightInd/>
        <w:ind w:leftChars="200" w:left="671" w:right="419" w:hangingChars="114" w:hanging="251"/>
        <w:rPr>
          <w:rFonts w:asciiTheme="minorEastAsia" w:eastAsiaTheme="minorEastAsia" w:hAnsiTheme="minorEastAsia"/>
          <w:sz w:val="22"/>
          <w:szCs w:val="22"/>
        </w:rPr>
      </w:pPr>
      <w:r w:rsidRPr="00703A29">
        <w:rPr>
          <w:rFonts w:asciiTheme="minorEastAsia" w:eastAsiaTheme="minorEastAsia" w:hAnsiTheme="minorEastAsia" w:hint="eastAsia"/>
          <w:sz w:val="22"/>
          <w:szCs w:val="22"/>
        </w:rPr>
        <w:t xml:space="preserve">・　</w:t>
      </w:r>
      <w:r w:rsidR="006467CC">
        <w:rPr>
          <w:rFonts w:asciiTheme="minorEastAsia" w:eastAsiaTheme="minorEastAsia" w:hAnsiTheme="minorEastAsia" w:hint="eastAsia"/>
          <w:sz w:val="22"/>
          <w:szCs w:val="22"/>
        </w:rPr>
        <w:t>説明会</w:t>
      </w:r>
      <w:r w:rsidRPr="00703A29">
        <w:rPr>
          <w:rFonts w:asciiTheme="minorEastAsia" w:eastAsiaTheme="minorEastAsia" w:hAnsiTheme="minorEastAsia" w:hint="eastAsia"/>
          <w:sz w:val="22"/>
          <w:szCs w:val="22"/>
        </w:rPr>
        <w:t>の開始時間は1</w:t>
      </w:r>
      <w:r w:rsidRPr="00703A29">
        <w:rPr>
          <w:rFonts w:asciiTheme="minorEastAsia" w:eastAsiaTheme="minorEastAsia" w:hAnsiTheme="minorEastAsia"/>
          <w:sz w:val="22"/>
          <w:szCs w:val="22"/>
        </w:rPr>
        <w:t>3:30</w:t>
      </w:r>
      <w:r w:rsidRPr="00703A29">
        <w:rPr>
          <w:rFonts w:asciiTheme="minorEastAsia" w:eastAsiaTheme="minorEastAsia" w:hAnsiTheme="minorEastAsia" w:hint="eastAsia"/>
          <w:sz w:val="22"/>
          <w:szCs w:val="22"/>
        </w:rPr>
        <w:t>ですが、</w:t>
      </w:r>
      <w:r w:rsidR="00E07F65">
        <w:rPr>
          <w:rFonts w:asciiTheme="minorEastAsia" w:eastAsiaTheme="minorEastAsia" w:hAnsiTheme="minorEastAsia" w:hint="eastAsia"/>
          <w:sz w:val="22"/>
          <w:szCs w:val="22"/>
        </w:rPr>
        <w:t>５</w:t>
      </w:r>
      <w:r w:rsidRPr="00703A29">
        <w:rPr>
          <w:rFonts w:asciiTheme="minorEastAsia" w:eastAsiaTheme="minorEastAsia" w:hAnsiTheme="minorEastAsia" w:hint="eastAsia"/>
          <w:sz w:val="22"/>
          <w:szCs w:val="22"/>
        </w:rPr>
        <w:t>分前までにＷｅｂ会議システムに接続し、開始時間まで待機してください。</w:t>
      </w:r>
    </w:p>
    <w:p w14:paraId="63C6D821" w14:textId="317D32BF" w:rsidR="00550410" w:rsidRPr="00703A29" w:rsidRDefault="00550410" w:rsidP="00550410">
      <w:pPr>
        <w:adjustRightInd/>
        <w:ind w:leftChars="200" w:left="640" w:right="419" w:hangingChars="100" w:hanging="220"/>
        <w:rPr>
          <w:rFonts w:asciiTheme="minorEastAsia" w:eastAsiaTheme="minorEastAsia" w:hAnsiTheme="minorEastAsia"/>
          <w:sz w:val="22"/>
          <w:szCs w:val="22"/>
        </w:rPr>
      </w:pPr>
      <w:r w:rsidRPr="00703A29">
        <w:rPr>
          <w:rFonts w:asciiTheme="minorEastAsia" w:eastAsiaTheme="minorEastAsia" w:hAnsiTheme="minorEastAsia" w:hint="eastAsia"/>
          <w:sz w:val="22"/>
          <w:szCs w:val="22"/>
        </w:rPr>
        <w:t>・　接続できない場合や不明な点がある場合、下記の連絡先まで御連絡ください。</w:t>
      </w:r>
    </w:p>
    <w:p w14:paraId="5E5E51FD" w14:textId="77777777" w:rsidR="00550410" w:rsidRPr="00703A29" w:rsidRDefault="00550410" w:rsidP="00550410">
      <w:pPr>
        <w:adjustRightInd/>
        <w:ind w:leftChars="200" w:left="640" w:right="419" w:hangingChars="100" w:hanging="220"/>
        <w:rPr>
          <w:rFonts w:asciiTheme="minorEastAsia" w:eastAsiaTheme="minorEastAsia" w:hAnsiTheme="minorEastAsia"/>
          <w:sz w:val="22"/>
          <w:szCs w:val="22"/>
        </w:rPr>
      </w:pPr>
    </w:p>
    <w:p w14:paraId="637C353E" w14:textId="0562670C" w:rsidR="00550410" w:rsidRPr="00703A29" w:rsidRDefault="0013025A" w:rsidP="00550410">
      <w:pPr>
        <w:adjustRightInd/>
        <w:ind w:right="419" w:firstLineChars="100" w:firstLine="220"/>
        <w:rPr>
          <w:rFonts w:asciiTheme="minorEastAsia" w:eastAsiaTheme="minorEastAsia" w:hAnsiTheme="minorEastAsia"/>
          <w:sz w:val="22"/>
          <w:szCs w:val="22"/>
        </w:rPr>
      </w:pPr>
      <w:r w:rsidRPr="00703A29">
        <w:rPr>
          <w:rFonts w:asciiTheme="minorEastAsia" w:eastAsiaTheme="minorEastAsia" w:hAnsiTheme="minorEastAsia" w:hint="eastAsia"/>
          <w:sz w:val="22"/>
          <w:szCs w:val="22"/>
        </w:rPr>
        <w:t>６</w:t>
      </w:r>
      <w:r w:rsidR="00550410" w:rsidRPr="00703A29">
        <w:rPr>
          <w:rFonts w:asciiTheme="minorEastAsia" w:eastAsiaTheme="minorEastAsia" w:hAnsiTheme="minorEastAsia"/>
          <w:sz w:val="22"/>
          <w:szCs w:val="22"/>
        </w:rPr>
        <w:t xml:space="preserve">　</w:t>
      </w:r>
      <w:r w:rsidR="006A25E4">
        <w:rPr>
          <w:rFonts w:asciiTheme="minorEastAsia" w:eastAsiaTheme="minorEastAsia" w:hAnsiTheme="minorEastAsia" w:hint="eastAsia"/>
          <w:sz w:val="22"/>
          <w:szCs w:val="22"/>
        </w:rPr>
        <w:t>説明会</w:t>
      </w:r>
      <w:r w:rsidR="00550410" w:rsidRPr="00703A29">
        <w:rPr>
          <w:rFonts w:asciiTheme="minorEastAsia" w:eastAsiaTheme="minorEastAsia" w:hAnsiTheme="minorEastAsia" w:hint="eastAsia"/>
          <w:sz w:val="22"/>
          <w:szCs w:val="22"/>
        </w:rPr>
        <w:t>終了後に実施するアンケートについて</w:t>
      </w:r>
    </w:p>
    <w:p w14:paraId="2F137FAA" w14:textId="4037A3D8" w:rsidR="00550410" w:rsidRPr="00703A29" w:rsidRDefault="006467CC" w:rsidP="006467CC">
      <w:pPr>
        <w:adjustRightInd/>
        <w:ind w:leftChars="222" w:left="466" w:right="419" w:firstLineChars="100" w:firstLine="220"/>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説明会</w:t>
      </w:r>
      <w:r w:rsidR="00550410" w:rsidRPr="00703A29">
        <w:rPr>
          <w:rFonts w:asciiTheme="minorEastAsia" w:eastAsiaTheme="minorEastAsia" w:hAnsiTheme="minorEastAsia" w:hint="eastAsia"/>
          <w:sz w:val="22"/>
          <w:szCs w:val="22"/>
          <w:u w:val="single"/>
        </w:rPr>
        <w:t>終了後、</w:t>
      </w:r>
      <w:r w:rsidR="00E07F65">
        <w:rPr>
          <w:rFonts w:asciiTheme="minorEastAsia" w:eastAsiaTheme="minorEastAsia" w:hAnsiTheme="minorEastAsia" w:hint="eastAsia"/>
          <w:sz w:val="22"/>
          <w:szCs w:val="22"/>
          <w:u w:val="single"/>
        </w:rPr>
        <w:t>５</w:t>
      </w:r>
      <w:r w:rsidR="00550410" w:rsidRPr="00703A29">
        <w:rPr>
          <w:rFonts w:asciiTheme="minorEastAsia" w:eastAsiaTheme="minorEastAsia" w:hAnsiTheme="minorEastAsia" w:hint="eastAsia"/>
          <w:sz w:val="22"/>
          <w:szCs w:val="22"/>
          <w:u w:val="single"/>
        </w:rPr>
        <w:t>分間程度で終了するアンケートを実施します。本アンケートはウェブ上で実施しますので、</w:t>
      </w:r>
      <w:r>
        <w:rPr>
          <w:rFonts w:asciiTheme="minorEastAsia" w:eastAsiaTheme="minorEastAsia" w:hAnsiTheme="minorEastAsia" w:hint="eastAsia"/>
          <w:sz w:val="22"/>
          <w:szCs w:val="22"/>
          <w:u w:val="single"/>
        </w:rPr>
        <w:t>説明会</w:t>
      </w:r>
      <w:r w:rsidR="00550410" w:rsidRPr="00703A29">
        <w:rPr>
          <w:rFonts w:asciiTheme="minorEastAsia" w:eastAsiaTheme="minorEastAsia" w:hAnsiTheme="minorEastAsia" w:hint="eastAsia"/>
          <w:sz w:val="22"/>
          <w:szCs w:val="22"/>
          <w:u w:val="single"/>
        </w:rPr>
        <w:t>終了後は回線を切断せずにお待ちください。</w:t>
      </w:r>
    </w:p>
    <w:p w14:paraId="0599C525" w14:textId="30AA52CE" w:rsidR="009B19EC" w:rsidRPr="00550410" w:rsidRDefault="00703A29" w:rsidP="006150DF">
      <w:pPr>
        <w:ind w:firstLineChars="800" w:firstLine="1760"/>
        <w:rPr>
          <w:rFonts w:ascii="ＭＳ 明朝" w:hAnsi="ＭＳ 明朝"/>
          <w:szCs w:val="21"/>
        </w:rPr>
      </w:pPr>
      <w:r w:rsidRPr="00550410">
        <w:rPr>
          <w:rFonts w:asciiTheme="minorEastAsia" w:eastAsiaTheme="minorEastAsia" w:hAnsiTheme="minorEastAsia" w:hint="eastAsia"/>
          <w:noProof/>
          <w:sz w:val="22"/>
          <w:szCs w:val="22"/>
        </w:rPr>
        <mc:AlternateContent>
          <mc:Choice Requires="wps">
            <w:drawing>
              <wp:anchor distT="0" distB="0" distL="114300" distR="114300" simplePos="0" relativeHeight="251659264" behindDoc="0" locked="0" layoutInCell="1" allowOverlap="1" wp14:anchorId="1A55951A" wp14:editId="35504A73">
                <wp:simplePos x="0" y="0"/>
                <wp:positionH relativeFrom="column">
                  <wp:posOffset>925195</wp:posOffset>
                </wp:positionH>
                <wp:positionV relativeFrom="paragraph">
                  <wp:posOffset>110337</wp:posOffset>
                </wp:positionV>
                <wp:extent cx="3903980" cy="1115060"/>
                <wp:effectExtent l="10795" t="5715" r="9525" b="1270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3980" cy="1115060"/>
                        </a:xfrm>
                        <a:prstGeom prst="rect">
                          <a:avLst/>
                        </a:prstGeom>
                        <a:solidFill>
                          <a:srgbClr val="FFFFFF"/>
                        </a:solidFill>
                        <a:ln w="9525">
                          <a:solidFill>
                            <a:srgbClr val="000000"/>
                          </a:solidFill>
                          <a:miter lim="800000"/>
                          <a:headEnd/>
                          <a:tailEnd/>
                        </a:ln>
                      </wps:spPr>
                      <wps:txbx>
                        <w:txbxContent>
                          <w:p w14:paraId="015150AB" w14:textId="77777777" w:rsidR="00550410" w:rsidRPr="0013025A" w:rsidRDefault="00550410" w:rsidP="00550410">
                            <w:pPr>
                              <w:spacing w:line="300" w:lineRule="exact"/>
                              <w:rPr>
                                <w:rFonts w:asciiTheme="minorEastAsia" w:eastAsiaTheme="minorEastAsia" w:hAnsiTheme="minorEastAsia"/>
                              </w:rPr>
                            </w:pPr>
                            <w:r w:rsidRPr="0013025A">
                              <w:rPr>
                                <w:rFonts w:asciiTheme="minorEastAsia" w:eastAsiaTheme="minorEastAsia" w:hAnsiTheme="minorEastAsia" w:hint="eastAsia"/>
                              </w:rPr>
                              <w:t>（連絡先）</w:t>
                            </w:r>
                          </w:p>
                          <w:p w14:paraId="27907090" w14:textId="77777777" w:rsidR="00550410" w:rsidRPr="0013025A" w:rsidRDefault="00550410" w:rsidP="00550410">
                            <w:pPr>
                              <w:spacing w:line="300" w:lineRule="exact"/>
                              <w:rPr>
                                <w:rFonts w:asciiTheme="minorEastAsia" w:eastAsiaTheme="minorEastAsia" w:hAnsiTheme="minorEastAsia"/>
                              </w:rPr>
                            </w:pPr>
                            <w:r w:rsidRPr="0013025A">
                              <w:rPr>
                                <w:rFonts w:asciiTheme="minorEastAsia" w:eastAsiaTheme="minorEastAsia" w:hAnsiTheme="minorEastAsia" w:hint="eastAsia"/>
                              </w:rPr>
                              <w:t xml:space="preserve">　公正取引委員会事務総局　中部事務所　経済取引指導官</w:t>
                            </w:r>
                          </w:p>
                          <w:p w14:paraId="6B3AFFE1" w14:textId="77777777" w:rsidR="00550410" w:rsidRPr="0013025A" w:rsidRDefault="00550410" w:rsidP="00550410">
                            <w:pPr>
                              <w:spacing w:line="360" w:lineRule="exact"/>
                              <w:ind w:rightChars="200" w:right="420"/>
                              <w:jc w:val="right"/>
                              <w:rPr>
                                <w:rFonts w:asciiTheme="minorEastAsia" w:eastAsiaTheme="minorEastAsia" w:hAnsiTheme="minorEastAsia"/>
                              </w:rPr>
                            </w:pPr>
                            <w:r w:rsidRPr="0013025A">
                              <w:rPr>
                                <w:rFonts w:asciiTheme="minorEastAsia" w:eastAsiaTheme="minorEastAsia" w:hAnsiTheme="minorEastAsia" w:hint="eastAsia"/>
                              </w:rPr>
                              <w:t>（担当者：</w:t>
                            </w:r>
                            <w:r w:rsidRPr="0013025A">
                              <w:rPr>
                                <w:rFonts w:asciiTheme="minorEastAsia" w:eastAsiaTheme="minorEastAsia" w:hAnsiTheme="minorEastAsia"/>
                              </w:rPr>
                              <w:ruby>
                                <w:rubyPr>
                                  <w:rubyAlign w:val="distributeSpace"/>
                                  <w:hps w:val="10"/>
                                  <w:hpsRaise w:val="18"/>
                                  <w:hpsBaseText w:val="21"/>
                                  <w:lid w:val="ja-JP"/>
                                </w:rubyPr>
                                <w:rt>
                                  <w:r w:rsidR="00550410" w:rsidRPr="0013025A">
                                    <w:rPr>
                                      <w:rFonts w:asciiTheme="minorEastAsia" w:eastAsiaTheme="minorEastAsia" w:hAnsiTheme="minorEastAsia"/>
                                      <w:sz w:val="10"/>
                                    </w:rPr>
                                    <w:t>かつうえ</w:t>
                                  </w:r>
                                </w:rt>
                                <w:rubyBase>
                                  <w:r w:rsidR="00550410" w:rsidRPr="0013025A">
                                    <w:rPr>
                                      <w:rFonts w:asciiTheme="minorEastAsia" w:eastAsiaTheme="minorEastAsia" w:hAnsiTheme="minorEastAsia"/>
                                    </w:rPr>
                                    <w:t>勝上</w:t>
                                  </w:r>
                                </w:rubyBase>
                              </w:ruby>
                            </w:r>
                            <w:r w:rsidRPr="0013025A">
                              <w:rPr>
                                <w:rFonts w:asciiTheme="minorEastAsia" w:eastAsiaTheme="minorEastAsia" w:hAnsiTheme="minorEastAsia" w:hint="eastAsia"/>
                              </w:rPr>
                              <w:t>、</w:t>
                            </w:r>
                            <w:r w:rsidRPr="0013025A">
                              <w:rPr>
                                <w:rFonts w:asciiTheme="minorEastAsia" w:eastAsiaTheme="minorEastAsia" w:hAnsiTheme="minorEastAsia"/>
                              </w:rPr>
                              <w:ruby>
                                <w:rubyPr>
                                  <w:rubyAlign w:val="distributeSpace"/>
                                  <w:hps w:val="10"/>
                                  <w:hpsRaise w:val="18"/>
                                  <w:hpsBaseText w:val="21"/>
                                  <w:lid w:val="ja-JP"/>
                                </w:rubyPr>
                                <w:rt>
                                  <w:r w:rsidR="00550410" w:rsidRPr="0013025A">
                                    <w:rPr>
                                      <w:rFonts w:asciiTheme="minorEastAsia" w:eastAsiaTheme="minorEastAsia" w:hAnsiTheme="minorEastAsia"/>
                                      <w:sz w:val="10"/>
                                    </w:rPr>
                                    <w:t>やまなか</w:t>
                                  </w:r>
                                </w:rt>
                                <w:rubyBase>
                                  <w:r w:rsidR="00550410" w:rsidRPr="0013025A">
                                    <w:rPr>
                                      <w:rFonts w:asciiTheme="minorEastAsia" w:eastAsiaTheme="minorEastAsia" w:hAnsiTheme="minorEastAsia"/>
                                    </w:rPr>
                                    <w:t>山中</w:t>
                                  </w:r>
                                </w:rubyBase>
                              </w:ruby>
                            </w:r>
                            <w:r w:rsidRPr="0013025A">
                              <w:rPr>
                                <w:rFonts w:asciiTheme="minorEastAsia" w:eastAsiaTheme="minorEastAsia" w:hAnsiTheme="minorEastAsia" w:hint="eastAsia"/>
                              </w:rPr>
                              <w:t>）</w:t>
                            </w:r>
                          </w:p>
                          <w:p w14:paraId="51774F97" w14:textId="77777777" w:rsidR="00550410" w:rsidRPr="0013025A" w:rsidRDefault="00550410" w:rsidP="00550410">
                            <w:pPr>
                              <w:spacing w:line="300" w:lineRule="exact"/>
                              <w:rPr>
                                <w:rFonts w:asciiTheme="minorEastAsia" w:eastAsiaTheme="minorEastAsia" w:hAnsiTheme="minorEastAsia"/>
                              </w:rPr>
                            </w:pPr>
                            <w:r w:rsidRPr="0013025A">
                              <w:rPr>
                                <w:rFonts w:asciiTheme="minorEastAsia" w:eastAsiaTheme="minorEastAsia" w:hAnsiTheme="minorEastAsia" w:hint="eastAsia"/>
                              </w:rPr>
                              <w:t xml:space="preserve">　ＴＥＬ：０５２（９６１）９４２２</w:t>
                            </w:r>
                          </w:p>
                          <w:p w14:paraId="693524DA" w14:textId="77777777" w:rsidR="00550410" w:rsidRPr="0013025A" w:rsidRDefault="00550410" w:rsidP="00550410">
                            <w:pPr>
                              <w:spacing w:line="300" w:lineRule="exact"/>
                              <w:rPr>
                                <w:rFonts w:asciiTheme="minorEastAsia" w:eastAsiaTheme="minorEastAsia" w:hAnsiTheme="minorEastAsia"/>
                              </w:rPr>
                            </w:pPr>
                            <w:r w:rsidRPr="0013025A">
                              <w:rPr>
                                <w:rFonts w:asciiTheme="minorEastAsia" w:eastAsiaTheme="minorEastAsia" w:hAnsiTheme="minorEastAsia" w:hint="eastAsia"/>
                              </w:rPr>
                              <w:t xml:space="preserve">　メール：</w:t>
                            </w:r>
                            <w:r w:rsidRPr="0013025A">
                              <w:rPr>
                                <w:rFonts w:asciiTheme="minorEastAsia" w:eastAsiaTheme="minorEastAsia" w:hAnsiTheme="minorEastAsia"/>
                              </w:rPr>
                              <w:t>chubu_keizai02329@jftc.go.jp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5951A" id="_x0000_t202" coordsize="21600,21600" o:spt="202" path="m,l,21600r21600,l21600,xe">
                <v:stroke joinstyle="miter"/>
                <v:path gradientshapeok="t" o:connecttype="rect"/>
              </v:shapetype>
              <v:shape id="テキスト ボックス 4" o:spid="_x0000_s1027" type="#_x0000_t202" style="position:absolute;left:0;text-align:left;margin-left:72.85pt;margin-top:8.7pt;width:307.4pt;height:8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">
                <v:textbox inset="5.85pt,.7pt,5.85pt,.7pt">
                  <w:txbxContent>
                    <w:p w14:paraId="015150AB" w14:textId="77777777" w:rsidR="00550410" w:rsidRPr="0013025A" w:rsidRDefault="00550410" w:rsidP="00550410">
                      <w:pPr>
                        <w:spacing w:line="300" w:lineRule="exact"/>
                        <w:rPr>
                          <w:rFonts w:asciiTheme="minorEastAsia" w:eastAsiaTheme="minorEastAsia" w:hAnsiTheme="minorEastAsia"/>
                        </w:rPr>
                      </w:pPr>
                      <w:r w:rsidRPr="0013025A">
                        <w:rPr>
                          <w:rFonts w:asciiTheme="minorEastAsia" w:eastAsiaTheme="minorEastAsia" w:hAnsiTheme="minorEastAsia" w:hint="eastAsia"/>
                        </w:rPr>
                        <w:t>（連絡先）</w:t>
                      </w:r>
                    </w:p>
                    <w:p w14:paraId="27907090" w14:textId="77777777" w:rsidR="00550410" w:rsidRPr="0013025A" w:rsidRDefault="00550410" w:rsidP="00550410">
                      <w:pPr>
                        <w:spacing w:line="300" w:lineRule="exact"/>
                        <w:rPr>
                          <w:rFonts w:asciiTheme="minorEastAsia" w:eastAsiaTheme="minorEastAsia" w:hAnsiTheme="minorEastAsia"/>
                        </w:rPr>
                      </w:pPr>
                      <w:r w:rsidRPr="0013025A">
                        <w:rPr>
                          <w:rFonts w:asciiTheme="minorEastAsia" w:eastAsiaTheme="minorEastAsia" w:hAnsiTheme="minorEastAsia" w:hint="eastAsia"/>
                        </w:rPr>
                        <w:t xml:space="preserve">　公正取引委員会事務総局　中部事務所　経済取引指導官</w:t>
                      </w:r>
                    </w:p>
                    <w:p w14:paraId="6B3AFFE1" w14:textId="77777777" w:rsidR="00550410" w:rsidRPr="0013025A" w:rsidRDefault="00550410" w:rsidP="00550410">
                      <w:pPr>
                        <w:spacing w:line="360" w:lineRule="exact"/>
                        <w:ind w:rightChars="200" w:right="420"/>
                        <w:jc w:val="right"/>
                        <w:rPr>
                          <w:rFonts w:asciiTheme="minorEastAsia" w:eastAsiaTheme="minorEastAsia" w:hAnsiTheme="minorEastAsia"/>
                        </w:rPr>
                      </w:pPr>
                      <w:r w:rsidRPr="0013025A">
                        <w:rPr>
                          <w:rFonts w:asciiTheme="minorEastAsia" w:eastAsiaTheme="minorEastAsia" w:hAnsiTheme="minorEastAsia" w:hint="eastAsia"/>
                        </w:rPr>
                        <w:t>（担当者：</w:t>
                      </w:r>
                      <w:r w:rsidRPr="0013025A">
                        <w:rPr>
                          <w:rFonts w:asciiTheme="minorEastAsia" w:eastAsiaTheme="minorEastAsia" w:hAnsiTheme="minorEastAsia"/>
                        </w:rPr>
                        <w:ruby>
                          <w:rubyPr>
                            <w:rubyAlign w:val="distributeSpace"/>
                            <w:hps w:val="10"/>
                            <w:hpsRaise w:val="18"/>
                            <w:hpsBaseText w:val="21"/>
                            <w:lid w:val="ja-JP"/>
                          </w:rubyPr>
                          <w:rt>
                            <w:r w:rsidR="00550410" w:rsidRPr="0013025A">
                              <w:rPr>
                                <w:rFonts w:asciiTheme="minorEastAsia" w:eastAsiaTheme="minorEastAsia" w:hAnsiTheme="minorEastAsia"/>
                                <w:sz w:val="10"/>
                              </w:rPr>
                              <w:t>かつうえ</w:t>
                            </w:r>
                          </w:rt>
                          <w:rubyBase>
                            <w:r w:rsidR="00550410" w:rsidRPr="0013025A">
                              <w:rPr>
                                <w:rFonts w:asciiTheme="minorEastAsia" w:eastAsiaTheme="minorEastAsia" w:hAnsiTheme="minorEastAsia"/>
                              </w:rPr>
                              <w:t>勝上</w:t>
                            </w:r>
                          </w:rubyBase>
                        </w:ruby>
                      </w:r>
                      <w:r w:rsidRPr="0013025A">
                        <w:rPr>
                          <w:rFonts w:asciiTheme="minorEastAsia" w:eastAsiaTheme="minorEastAsia" w:hAnsiTheme="minorEastAsia" w:hint="eastAsia"/>
                        </w:rPr>
                        <w:t>、</w:t>
                      </w:r>
                      <w:r w:rsidRPr="0013025A">
                        <w:rPr>
                          <w:rFonts w:asciiTheme="minorEastAsia" w:eastAsiaTheme="minorEastAsia" w:hAnsiTheme="minorEastAsia"/>
                        </w:rPr>
                        <w:ruby>
                          <w:rubyPr>
                            <w:rubyAlign w:val="distributeSpace"/>
                            <w:hps w:val="10"/>
                            <w:hpsRaise w:val="18"/>
                            <w:hpsBaseText w:val="21"/>
                            <w:lid w:val="ja-JP"/>
                          </w:rubyPr>
                          <w:rt>
                            <w:r w:rsidR="00550410" w:rsidRPr="0013025A">
                              <w:rPr>
                                <w:rFonts w:asciiTheme="minorEastAsia" w:eastAsiaTheme="minorEastAsia" w:hAnsiTheme="minorEastAsia"/>
                                <w:sz w:val="10"/>
                              </w:rPr>
                              <w:t>やまなか</w:t>
                            </w:r>
                          </w:rt>
                          <w:rubyBase>
                            <w:r w:rsidR="00550410" w:rsidRPr="0013025A">
                              <w:rPr>
                                <w:rFonts w:asciiTheme="minorEastAsia" w:eastAsiaTheme="minorEastAsia" w:hAnsiTheme="minorEastAsia"/>
                              </w:rPr>
                              <w:t>山中</w:t>
                            </w:r>
                          </w:rubyBase>
                        </w:ruby>
                      </w:r>
                      <w:r w:rsidRPr="0013025A">
                        <w:rPr>
                          <w:rFonts w:asciiTheme="minorEastAsia" w:eastAsiaTheme="minorEastAsia" w:hAnsiTheme="minorEastAsia" w:hint="eastAsia"/>
                        </w:rPr>
                        <w:t>）</w:t>
                      </w:r>
                    </w:p>
                    <w:p w14:paraId="51774F97" w14:textId="77777777" w:rsidR="00550410" w:rsidRPr="0013025A" w:rsidRDefault="00550410" w:rsidP="00550410">
                      <w:pPr>
                        <w:spacing w:line="300" w:lineRule="exact"/>
                        <w:rPr>
                          <w:rFonts w:asciiTheme="minorEastAsia" w:eastAsiaTheme="minorEastAsia" w:hAnsiTheme="minorEastAsia"/>
                        </w:rPr>
                      </w:pPr>
                      <w:r w:rsidRPr="0013025A">
                        <w:rPr>
                          <w:rFonts w:asciiTheme="minorEastAsia" w:eastAsiaTheme="minorEastAsia" w:hAnsiTheme="minorEastAsia" w:hint="eastAsia"/>
                        </w:rPr>
                        <w:t xml:space="preserve">　ＴＥＬ：０５２（９６１）９４２２</w:t>
                      </w:r>
                    </w:p>
                    <w:p w14:paraId="693524DA" w14:textId="77777777" w:rsidR="00550410" w:rsidRPr="0013025A" w:rsidRDefault="00550410" w:rsidP="00550410">
                      <w:pPr>
                        <w:spacing w:line="300" w:lineRule="exact"/>
                        <w:rPr>
                          <w:rFonts w:asciiTheme="minorEastAsia" w:eastAsiaTheme="minorEastAsia" w:hAnsiTheme="minorEastAsia"/>
                        </w:rPr>
                      </w:pPr>
                      <w:r w:rsidRPr="0013025A">
                        <w:rPr>
                          <w:rFonts w:asciiTheme="minorEastAsia" w:eastAsiaTheme="minorEastAsia" w:hAnsiTheme="minorEastAsia" w:hint="eastAsia"/>
                        </w:rPr>
                        <w:t xml:space="preserve">　メール：</w:t>
                      </w:r>
                      <w:r w:rsidRPr="0013025A">
                        <w:rPr>
                          <w:rFonts w:asciiTheme="minorEastAsia" w:eastAsiaTheme="minorEastAsia" w:hAnsiTheme="minorEastAsia"/>
                        </w:rPr>
                        <w:t>chubu_keizai02329@jftc.go.jp</w:t>
                      </w:r>
                    </w:p>
                  </w:txbxContent>
                </v:textbox>
              </v:shape>
            </w:pict>
          </mc:Fallback>
        </mc:AlternateContent>
      </w:r>
    </w:p>
    <w:sectPr w:rsidR="009B19EC" w:rsidRPr="00550410" w:rsidSect="00304A7D">
      <w:pgSz w:w="11906" w:h="16838" w:code="9"/>
      <w:pgMar w:top="1134" w:right="1418" w:bottom="1134" w:left="1418" w:header="851" w:footer="992" w:gutter="0"/>
      <w:pgNumType w:chapStyle="1"/>
      <w:cols w:space="425"/>
      <w:docGrid w:type="lines" w:linePitch="386"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161F1" w14:textId="77777777" w:rsidR="00304A7D" w:rsidRDefault="00304A7D">
      <w:r>
        <w:separator/>
      </w:r>
    </w:p>
  </w:endnote>
  <w:endnote w:type="continuationSeparator" w:id="0">
    <w:p w14:paraId="3B804304" w14:textId="77777777" w:rsidR="00304A7D" w:rsidRDefault="00304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51A2B" w14:textId="77777777" w:rsidR="00304A7D" w:rsidRDefault="00304A7D">
      <w:r>
        <w:separator/>
      </w:r>
    </w:p>
  </w:footnote>
  <w:footnote w:type="continuationSeparator" w:id="0">
    <w:p w14:paraId="59BA9994" w14:textId="77777777" w:rsidR="00304A7D" w:rsidRDefault="00304A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91"/>
  <w:drawingGridVerticalSpacing w:val="193"/>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25"/>
    <w:rsid w:val="00007332"/>
    <w:rsid w:val="00012ECB"/>
    <w:rsid w:val="0003142C"/>
    <w:rsid w:val="00035042"/>
    <w:rsid w:val="00055913"/>
    <w:rsid w:val="000637A2"/>
    <w:rsid w:val="000671EC"/>
    <w:rsid w:val="00096A50"/>
    <w:rsid w:val="000A6EA3"/>
    <w:rsid w:val="000B2CE2"/>
    <w:rsid w:val="000B32DD"/>
    <w:rsid w:val="000D146D"/>
    <w:rsid w:val="000D22FC"/>
    <w:rsid w:val="000D2C4A"/>
    <w:rsid w:val="000D5FEA"/>
    <w:rsid w:val="00105105"/>
    <w:rsid w:val="00107A65"/>
    <w:rsid w:val="001257C9"/>
    <w:rsid w:val="0013025A"/>
    <w:rsid w:val="001310D6"/>
    <w:rsid w:val="001717F1"/>
    <w:rsid w:val="001770F3"/>
    <w:rsid w:val="00194646"/>
    <w:rsid w:val="001A148F"/>
    <w:rsid w:val="001A284F"/>
    <w:rsid w:val="001B1BD7"/>
    <w:rsid w:val="001C1EF8"/>
    <w:rsid w:val="001C4159"/>
    <w:rsid w:val="001E46DD"/>
    <w:rsid w:val="001F5AB8"/>
    <w:rsid w:val="002064E5"/>
    <w:rsid w:val="00227E6B"/>
    <w:rsid w:val="002333FF"/>
    <w:rsid w:val="00251818"/>
    <w:rsid w:val="00291400"/>
    <w:rsid w:val="002966EA"/>
    <w:rsid w:val="002E48BA"/>
    <w:rsid w:val="00303C36"/>
    <w:rsid w:val="00304A7D"/>
    <w:rsid w:val="00313FB2"/>
    <w:rsid w:val="00325135"/>
    <w:rsid w:val="00337C65"/>
    <w:rsid w:val="00381C30"/>
    <w:rsid w:val="00396C1B"/>
    <w:rsid w:val="003976F6"/>
    <w:rsid w:val="003A19CB"/>
    <w:rsid w:val="003C1DF5"/>
    <w:rsid w:val="003D1A60"/>
    <w:rsid w:val="003D5BE4"/>
    <w:rsid w:val="003E67A8"/>
    <w:rsid w:val="00400C74"/>
    <w:rsid w:val="00403D1F"/>
    <w:rsid w:val="00410719"/>
    <w:rsid w:val="004169D0"/>
    <w:rsid w:val="00416B34"/>
    <w:rsid w:val="00453E01"/>
    <w:rsid w:val="00457718"/>
    <w:rsid w:val="0048774B"/>
    <w:rsid w:val="0049192D"/>
    <w:rsid w:val="00496F93"/>
    <w:rsid w:val="004A57C5"/>
    <w:rsid w:val="004F3448"/>
    <w:rsid w:val="004F4217"/>
    <w:rsid w:val="005052DF"/>
    <w:rsid w:val="005356F8"/>
    <w:rsid w:val="00541569"/>
    <w:rsid w:val="00550410"/>
    <w:rsid w:val="00553904"/>
    <w:rsid w:val="00560C6C"/>
    <w:rsid w:val="00575222"/>
    <w:rsid w:val="00577A29"/>
    <w:rsid w:val="0058402D"/>
    <w:rsid w:val="00594418"/>
    <w:rsid w:val="005B2940"/>
    <w:rsid w:val="005C633B"/>
    <w:rsid w:val="005E414F"/>
    <w:rsid w:val="005F004B"/>
    <w:rsid w:val="005F1E5E"/>
    <w:rsid w:val="00601927"/>
    <w:rsid w:val="00603673"/>
    <w:rsid w:val="006150DF"/>
    <w:rsid w:val="00622B2A"/>
    <w:rsid w:val="00622F89"/>
    <w:rsid w:val="006416A3"/>
    <w:rsid w:val="006467CC"/>
    <w:rsid w:val="00653A77"/>
    <w:rsid w:val="00662072"/>
    <w:rsid w:val="00677EF5"/>
    <w:rsid w:val="00680F6B"/>
    <w:rsid w:val="00686423"/>
    <w:rsid w:val="006A0CAB"/>
    <w:rsid w:val="006A25E4"/>
    <w:rsid w:val="006A28FF"/>
    <w:rsid w:val="006A3632"/>
    <w:rsid w:val="006A4098"/>
    <w:rsid w:val="006B17C7"/>
    <w:rsid w:val="006C61DA"/>
    <w:rsid w:val="007013AE"/>
    <w:rsid w:val="00703A29"/>
    <w:rsid w:val="00705696"/>
    <w:rsid w:val="00724667"/>
    <w:rsid w:val="007359B7"/>
    <w:rsid w:val="007460EB"/>
    <w:rsid w:val="007510AB"/>
    <w:rsid w:val="007633A4"/>
    <w:rsid w:val="00772B60"/>
    <w:rsid w:val="00787D06"/>
    <w:rsid w:val="0079700C"/>
    <w:rsid w:val="007A3FA7"/>
    <w:rsid w:val="007B18C0"/>
    <w:rsid w:val="007B5C32"/>
    <w:rsid w:val="007C37AC"/>
    <w:rsid w:val="007C447D"/>
    <w:rsid w:val="007D21B6"/>
    <w:rsid w:val="007E2922"/>
    <w:rsid w:val="007F76CD"/>
    <w:rsid w:val="00812C2E"/>
    <w:rsid w:val="008300FE"/>
    <w:rsid w:val="00835336"/>
    <w:rsid w:val="00843692"/>
    <w:rsid w:val="00861A37"/>
    <w:rsid w:val="00864407"/>
    <w:rsid w:val="008743FE"/>
    <w:rsid w:val="0087761C"/>
    <w:rsid w:val="008A29C5"/>
    <w:rsid w:val="008B7FEE"/>
    <w:rsid w:val="008D3B31"/>
    <w:rsid w:val="00945F71"/>
    <w:rsid w:val="00974697"/>
    <w:rsid w:val="00975186"/>
    <w:rsid w:val="009A34B6"/>
    <w:rsid w:val="009A6395"/>
    <w:rsid w:val="009B19EC"/>
    <w:rsid w:val="009C09B3"/>
    <w:rsid w:val="009C7EAF"/>
    <w:rsid w:val="009D1C57"/>
    <w:rsid w:val="009D2D6B"/>
    <w:rsid w:val="009E4F5A"/>
    <w:rsid w:val="009F0955"/>
    <w:rsid w:val="009F158E"/>
    <w:rsid w:val="009F5028"/>
    <w:rsid w:val="00A0326C"/>
    <w:rsid w:val="00A05048"/>
    <w:rsid w:val="00A11092"/>
    <w:rsid w:val="00A245D8"/>
    <w:rsid w:val="00A270F5"/>
    <w:rsid w:val="00A27A00"/>
    <w:rsid w:val="00A34E93"/>
    <w:rsid w:val="00A566DA"/>
    <w:rsid w:val="00A70336"/>
    <w:rsid w:val="00A74546"/>
    <w:rsid w:val="00A82E2A"/>
    <w:rsid w:val="00A83DA8"/>
    <w:rsid w:val="00AA54FB"/>
    <w:rsid w:val="00AB6C6E"/>
    <w:rsid w:val="00AD0B94"/>
    <w:rsid w:val="00B04A54"/>
    <w:rsid w:val="00B144B2"/>
    <w:rsid w:val="00B23E25"/>
    <w:rsid w:val="00B25C51"/>
    <w:rsid w:val="00B26B74"/>
    <w:rsid w:val="00B31113"/>
    <w:rsid w:val="00B53DF6"/>
    <w:rsid w:val="00B85750"/>
    <w:rsid w:val="00B942F0"/>
    <w:rsid w:val="00BA4047"/>
    <w:rsid w:val="00BA7F3B"/>
    <w:rsid w:val="00BB7739"/>
    <w:rsid w:val="00BC449D"/>
    <w:rsid w:val="00BC478F"/>
    <w:rsid w:val="00BC4EF9"/>
    <w:rsid w:val="00BD0E2A"/>
    <w:rsid w:val="00BE3574"/>
    <w:rsid w:val="00BE3621"/>
    <w:rsid w:val="00C0241B"/>
    <w:rsid w:val="00C21DAF"/>
    <w:rsid w:val="00C26DE2"/>
    <w:rsid w:val="00C428B8"/>
    <w:rsid w:val="00C52F94"/>
    <w:rsid w:val="00C60817"/>
    <w:rsid w:val="00C81C04"/>
    <w:rsid w:val="00C96772"/>
    <w:rsid w:val="00CA4AE8"/>
    <w:rsid w:val="00CC1CD4"/>
    <w:rsid w:val="00D15425"/>
    <w:rsid w:val="00D249A0"/>
    <w:rsid w:val="00D41C90"/>
    <w:rsid w:val="00D463A8"/>
    <w:rsid w:val="00D53AB8"/>
    <w:rsid w:val="00D573BF"/>
    <w:rsid w:val="00D86E97"/>
    <w:rsid w:val="00D96F05"/>
    <w:rsid w:val="00DB5AB9"/>
    <w:rsid w:val="00DC79E6"/>
    <w:rsid w:val="00DD34C5"/>
    <w:rsid w:val="00DF0E98"/>
    <w:rsid w:val="00E07F65"/>
    <w:rsid w:val="00E1107B"/>
    <w:rsid w:val="00E16062"/>
    <w:rsid w:val="00E327CF"/>
    <w:rsid w:val="00E62EAE"/>
    <w:rsid w:val="00E66A0A"/>
    <w:rsid w:val="00E71D2C"/>
    <w:rsid w:val="00E964C7"/>
    <w:rsid w:val="00EA2629"/>
    <w:rsid w:val="00EC18F2"/>
    <w:rsid w:val="00EC7A76"/>
    <w:rsid w:val="00EE74B7"/>
    <w:rsid w:val="00F15136"/>
    <w:rsid w:val="00F30F21"/>
    <w:rsid w:val="00F35219"/>
    <w:rsid w:val="00F40222"/>
    <w:rsid w:val="00F546E8"/>
    <w:rsid w:val="00F65677"/>
    <w:rsid w:val="00FA088B"/>
    <w:rsid w:val="00FB4CFE"/>
    <w:rsid w:val="00FB5D91"/>
    <w:rsid w:val="00FD0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7EEEC4"/>
  <w15:docId w15:val="{06521FE1-C0EC-403E-BF6D-F6700A628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425"/>
    <w:pPr>
      <w:widowControl w:val="0"/>
      <w:adjustRightInd w:val="0"/>
      <w:jc w:val="both"/>
      <w:textAlignment w:val="baseline"/>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15425"/>
    <w:pPr>
      <w:jc w:val="center"/>
    </w:pPr>
    <w:rPr>
      <w:b/>
      <w:sz w:val="24"/>
    </w:rPr>
  </w:style>
  <w:style w:type="character" w:customStyle="1" w:styleId="a4">
    <w:name w:val="記 (文字)"/>
    <w:basedOn w:val="a0"/>
    <w:link w:val="a3"/>
    <w:rsid w:val="00D15425"/>
    <w:rPr>
      <w:rFonts w:ascii="Century" w:eastAsia="ＭＳ 明朝" w:hAnsi="Century" w:cs="Times New Roman"/>
      <w:b/>
      <w:sz w:val="24"/>
      <w:szCs w:val="20"/>
    </w:rPr>
  </w:style>
  <w:style w:type="paragraph" w:styleId="a5">
    <w:name w:val="header"/>
    <w:basedOn w:val="a"/>
    <w:link w:val="a6"/>
    <w:rsid w:val="00D15425"/>
    <w:pPr>
      <w:tabs>
        <w:tab w:val="center" w:pos="4252"/>
        <w:tab w:val="right" w:pos="8504"/>
      </w:tabs>
    </w:pPr>
  </w:style>
  <w:style w:type="character" w:customStyle="1" w:styleId="a6">
    <w:name w:val="ヘッダー (文字)"/>
    <w:basedOn w:val="a0"/>
    <w:link w:val="a5"/>
    <w:rsid w:val="00D15425"/>
    <w:rPr>
      <w:rFonts w:ascii="Century" w:eastAsia="ＭＳ 明朝" w:hAnsi="Century" w:cs="Times New Roman"/>
      <w:szCs w:val="20"/>
    </w:rPr>
  </w:style>
  <w:style w:type="paragraph" w:styleId="a7">
    <w:name w:val="footer"/>
    <w:basedOn w:val="a"/>
    <w:link w:val="a8"/>
    <w:uiPriority w:val="99"/>
    <w:unhideWhenUsed/>
    <w:rsid w:val="00575222"/>
    <w:pPr>
      <w:tabs>
        <w:tab w:val="center" w:pos="4252"/>
        <w:tab w:val="right" w:pos="8504"/>
      </w:tabs>
      <w:snapToGrid w:val="0"/>
    </w:pPr>
  </w:style>
  <w:style w:type="character" w:customStyle="1" w:styleId="a8">
    <w:name w:val="フッター (文字)"/>
    <w:basedOn w:val="a0"/>
    <w:link w:val="a7"/>
    <w:uiPriority w:val="99"/>
    <w:rsid w:val="00575222"/>
    <w:rPr>
      <w:rFonts w:ascii="Century" w:eastAsia="ＭＳ 明朝" w:hAnsi="Century" w:cs="Times New Roman"/>
      <w:szCs w:val="20"/>
    </w:rPr>
  </w:style>
  <w:style w:type="paragraph" w:styleId="a9">
    <w:name w:val="Balloon Text"/>
    <w:basedOn w:val="a"/>
    <w:link w:val="aa"/>
    <w:uiPriority w:val="99"/>
    <w:semiHidden/>
    <w:unhideWhenUsed/>
    <w:rsid w:val="005752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5222"/>
    <w:rPr>
      <w:rFonts w:asciiTheme="majorHAnsi" w:eastAsiaTheme="majorEastAsia" w:hAnsiTheme="majorHAnsi" w:cstheme="majorBidi"/>
      <w:sz w:val="18"/>
      <w:szCs w:val="18"/>
    </w:rPr>
  </w:style>
  <w:style w:type="character" w:styleId="ab">
    <w:name w:val="Placeholder Text"/>
    <w:basedOn w:val="a0"/>
    <w:uiPriority w:val="99"/>
    <w:semiHidden/>
    <w:rsid w:val="007510AB"/>
    <w:rPr>
      <w:color w:val="808080"/>
    </w:rPr>
  </w:style>
  <w:style w:type="character" w:styleId="ac">
    <w:name w:val="annotation reference"/>
    <w:basedOn w:val="a0"/>
    <w:uiPriority w:val="99"/>
    <w:semiHidden/>
    <w:unhideWhenUsed/>
    <w:rsid w:val="00550410"/>
    <w:rPr>
      <w:sz w:val="18"/>
      <w:szCs w:val="18"/>
    </w:rPr>
  </w:style>
  <w:style w:type="paragraph" w:styleId="ad">
    <w:name w:val="annotation text"/>
    <w:basedOn w:val="a"/>
    <w:link w:val="ae"/>
    <w:uiPriority w:val="99"/>
    <w:semiHidden/>
    <w:unhideWhenUsed/>
    <w:rsid w:val="00550410"/>
    <w:pPr>
      <w:jc w:val="left"/>
    </w:pPr>
  </w:style>
  <w:style w:type="character" w:customStyle="1" w:styleId="ae">
    <w:name w:val="コメント文字列 (文字)"/>
    <w:basedOn w:val="a0"/>
    <w:link w:val="ad"/>
    <w:uiPriority w:val="99"/>
    <w:semiHidden/>
    <w:rsid w:val="00550410"/>
    <w:rPr>
      <w:rFonts w:ascii="Century" w:eastAsia="ＭＳ 明朝" w:hAnsi="Century" w:cs="Times New Roman"/>
      <w:szCs w:val="20"/>
    </w:rPr>
  </w:style>
  <w:style w:type="paragraph" w:styleId="af">
    <w:name w:val="annotation subject"/>
    <w:basedOn w:val="ad"/>
    <w:next w:val="ad"/>
    <w:link w:val="af0"/>
    <w:uiPriority w:val="99"/>
    <w:semiHidden/>
    <w:unhideWhenUsed/>
    <w:rsid w:val="00550410"/>
    <w:rPr>
      <w:b/>
      <w:bCs/>
    </w:rPr>
  </w:style>
  <w:style w:type="character" w:customStyle="1" w:styleId="af0">
    <w:name w:val="コメント内容 (文字)"/>
    <w:basedOn w:val="ae"/>
    <w:link w:val="af"/>
    <w:uiPriority w:val="99"/>
    <w:semiHidden/>
    <w:rsid w:val="00550410"/>
    <w:rPr>
      <w:rFonts w:ascii="Century" w:eastAsia="ＭＳ 明朝" w:hAnsi="Century" w:cs="Times New Roman"/>
      <w:b/>
      <w:bCs/>
      <w:szCs w:val="20"/>
    </w:rPr>
  </w:style>
  <w:style w:type="character" w:styleId="af1">
    <w:name w:val="Hyperlink"/>
    <w:rsid w:val="00550410"/>
    <w:rPr>
      <w:color w:val="0563C1"/>
      <w:u w:val="single"/>
    </w:rPr>
  </w:style>
  <w:style w:type="table" w:styleId="af2">
    <w:name w:val="Table Grid"/>
    <w:basedOn w:val="a1"/>
    <w:uiPriority w:val="59"/>
    <w:rsid w:val="00975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E49DE-2FDF-44F9-A526-639F8C120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372</Words>
  <Characters>2122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公正取引委員会</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KobayashiChizuru</dc:creator>
  <cp:lastModifiedBy>中永 将貴</cp:lastModifiedBy>
  <cp:revision>2</cp:revision>
  <cp:lastPrinted>2024-02-05T04:17:00Z</cp:lastPrinted>
  <dcterms:created xsi:type="dcterms:W3CDTF">2024-02-21T01:24:00Z</dcterms:created>
  <dcterms:modified xsi:type="dcterms:W3CDTF">2024-02-21T01:24:00Z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-2057165030</vt:i4>
  </property>
</Properties>
</file>